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E2" w:rsidRDefault="006872DB">
      <w:r>
        <w:rPr>
          <w:noProof/>
        </w:rPr>
        <w:drawing>
          <wp:inline distT="0" distB="0" distL="0" distR="0">
            <wp:extent cx="6534150" cy="9048750"/>
            <wp:effectExtent l="1905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5"/>
                    <a:srcRect/>
                    <a:stretch>
                      <a:fillRect/>
                    </a:stretch>
                  </pic:blipFill>
                  <pic:spPr bwMode="auto">
                    <a:xfrm>
                      <a:off x="0" y="0"/>
                      <a:ext cx="6534150" cy="9048750"/>
                    </a:xfrm>
                    <a:prstGeom prst="rect">
                      <a:avLst/>
                    </a:prstGeom>
                    <a:noFill/>
                    <a:ln w="9525">
                      <a:noFill/>
                      <a:miter lim="800000"/>
                      <a:headEnd/>
                      <a:tailEnd/>
                    </a:ln>
                  </pic:spPr>
                </pic:pic>
              </a:graphicData>
            </a:graphic>
          </wp:inline>
        </w:drawing>
      </w:r>
    </w:p>
    <w:tbl>
      <w:tblPr>
        <w:tblW w:w="0" w:type="auto"/>
        <w:tblLook w:val="04A0"/>
      </w:tblPr>
      <w:tblGrid>
        <w:gridCol w:w="3796"/>
        <w:gridCol w:w="2406"/>
        <w:gridCol w:w="3936"/>
      </w:tblGrid>
      <w:tr w:rsidR="00607A04" w:rsidRPr="00322961" w:rsidTr="00051F1D">
        <w:tc>
          <w:tcPr>
            <w:tcW w:w="3796" w:type="dxa"/>
            <w:hideMark/>
          </w:tcPr>
          <w:p w:rsidR="00607A04" w:rsidRPr="009029E1" w:rsidRDefault="00607A04" w:rsidP="00051F1D">
            <w:pPr>
              <w:jc w:val="center"/>
              <w:rPr>
                <w:sz w:val="28"/>
                <w:lang w:val="tt-RU"/>
              </w:rPr>
            </w:pPr>
            <w:r w:rsidRPr="009029E1">
              <w:rPr>
                <w:sz w:val="28"/>
              </w:rPr>
              <w:lastRenderedPageBreak/>
              <w:t xml:space="preserve">ТЫВА </w:t>
            </w:r>
            <w:r w:rsidRPr="009029E1">
              <w:rPr>
                <w:sz w:val="28"/>
                <w:lang w:val="tt-RU"/>
              </w:rPr>
              <w:t>РЕСПУБЛИКАНЫҢ</w:t>
            </w:r>
          </w:p>
          <w:p w:rsidR="00607A04" w:rsidRPr="009029E1" w:rsidRDefault="00607A04" w:rsidP="00051F1D">
            <w:pPr>
              <w:jc w:val="center"/>
              <w:rPr>
                <w:sz w:val="28"/>
                <w:lang w:val="tt-RU"/>
              </w:rPr>
            </w:pPr>
            <w:r w:rsidRPr="009029E1">
              <w:rPr>
                <w:sz w:val="28"/>
                <w:lang w:val="tt-RU"/>
              </w:rPr>
              <w:t>ЭРЗИН КОЖУУН ЧАГЫРГАЗЫ</w:t>
            </w:r>
          </w:p>
        </w:tc>
        <w:tc>
          <w:tcPr>
            <w:tcW w:w="2406" w:type="dxa"/>
            <w:hideMark/>
          </w:tcPr>
          <w:p w:rsidR="00607A04" w:rsidRPr="00322961" w:rsidRDefault="006872DB" w:rsidP="00051F1D">
            <w:pPr>
              <w:jc w:val="center"/>
            </w:pPr>
            <w:r>
              <w:rPr>
                <w:noProof/>
              </w:rPr>
              <w:drawing>
                <wp:inline distT="0" distB="0" distL="0" distR="0">
                  <wp:extent cx="819150" cy="790575"/>
                  <wp:effectExtent l="19050" t="0" r="0" b="0"/>
                  <wp:docPr id="2" name="Рисунок 1" descr="12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23456"/>
                          <pic:cNvPicPr>
                            <a:picLocks noChangeAspect="1" noChangeArrowheads="1"/>
                          </pic:cNvPicPr>
                        </pic:nvPicPr>
                        <pic:blipFill>
                          <a:blip r:embed="rId6"/>
                          <a:srcRect/>
                          <a:stretch>
                            <a:fillRect/>
                          </a:stretch>
                        </pic:blipFill>
                        <pic:spPr bwMode="auto">
                          <a:xfrm>
                            <a:off x="0" y="0"/>
                            <a:ext cx="819150" cy="790575"/>
                          </a:xfrm>
                          <a:prstGeom prst="rect">
                            <a:avLst/>
                          </a:prstGeom>
                          <a:noFill/>
                          <a:ln w="9525">
                            <a:noFill/>
                            <a:miter lim="800000"/>
                            <a:headEnd/>
                            <a:tailEnd/>
                          </a:ln>
                        </pic:spPr>
                      </pic:pic>
                    </a:graphicData>
                  </a:graphic>
                </wp:inline>
              </w:drawing>
            </w:r>
          </w:p>
        </w:tc>
        <w:tc>
          <w:tcPr>
            <w:tcW w:w="3936" w:type="dxa"/>
            <w:hideMark/>
          </w:tcPr>
          <w:p w:rsidR="00607A04" w:rsidRPr="009029E1" w:rsidRDefault="00607A04" w:rsidP="00051F1D">
            <w:pPr>
              <w:jc w:val="center"/>
              <w:rPr>
                <w:sz w:val="28"/>
                <w:szCs w:val="28"/>
              </w:rPr>
            </w:pPr>
            <w:r w:rsidRPr="009029E1">
              <w:rPr>
                <w:sz w:val="28"/>
                <w:szCs w:val="28"/>
              </w:rPr>
              <w:t xml:space="preserve">АДМИНИСТРАЦИЯ </w:t>
            </w:r>
          </w:p>
          <w:p w:rsidR="00607A04" w:rsidRPr="009029E1" w:rsidRDefault="00607A04" w:rsidP="00051F1D">
            <w:pPr>
              <w:jc w:val="center"/>
              <w:rPr>
                <w:sz w:val="28"/>
                <w:szCs w:val="28"/>
              </w:rPr>
            </w:pPr>
            <w:r w:rsidRPr="009029E1">
              <w:rPr>
                <w:sz w:val="28"/>
                <w:szCs w:val="28"/>
              </w:rPr>
              <w:t>ЭРЗИНСКОГО КОЖУУНА</w:t>
            </w:r>
          </w:p>
          <w:p w:rsidR="00607A04" w:rsidRPr="009029E1" w:rsidRDefault="00607A04" w:rsidP="00051F1D">
            <w:pPr>
              <w:jc w:val="center"/>
              <w:rPr>
                <w:sz w:val="28"/>
                <w:szCs w:val="28"/>
              </w:rPr>
            </w:pPr>
            <w:r w:rsidRPr="009029E1">
              <w:rPr>
                <w:sz w:val="28"/>
                <w:szCs w:val="28"/>
              </w:rPr>
              <w:t>РЕСПУБЛИКИ ТЫВА</w:t>
            </w:r>
          </w:p>
        </w:tc>
      </w:tr>
    </w:tbl>
    <w:p w:rsidR="00607A04" w:rsidRPr="00322961" w:rsidRDefault="00607A04" w:rsidP="00607A04">
      <w:pPr>
        <w:rPr>
          <w:b/>
          <w:lang w:val="tt-RU"/>
        </w:rPr>
      </w:pPr>
      <w:r w:rsidRPr="00322961">
        <w:rPr>
          <w:b/>
        </w:rPr>
        <w:t>_____________________________________________________________________________</w:t>
      </w:r>
      <w:r>
        <w:rPr>
          <w:b/>
          <w:lang w:val="tt-RU"/>
        </w:rPr>
        <w:t>_____</w:t>
      </w:r>
    </w:p>
    <w:p w:rsidR="00607A04" w:rsidRDefault="00607A04" w:rsidP="00607A04">
      <w:pPr>
        <w:jc w:val="center"/>
        <w:rPr>
          <w:sz w:val="28"/>
          <w:lang w:val="tt-RU"/>
        </w:rPr>
      </w:pPr>
      <w:r>
        <w:rPr>
          <w:sz w:val="28"/>
          <w:lang w:val="tt-RU"/>
        </w:rPr>
        <w:t>Кожуун чагыргазының</w:t>
      </w:r>
    </w:p>
    <w:p w:rsidR="00607A04" w:rsidRDefault="00607A04" w:rsidP="00607A04">
      <w:pPr>
        <w:jc w:val="center"/>
        <w:rPr>
          <w:b/>
          <w:sz w:val="28"/>
          <w:lang w:val="tt-RU"/>
        </w:rPr>
      </w:pPr>
      <w:r>
        <w:rPr>
          <w:b/>
          <w:sz w:val="28"/>
          <w:lang w:val="tt-RU"/>
        </w:rPr>
        <w:t>ДОКТААЛЫ</w:t>
      </w:r>
    </w:p>
    <w:p w:rsidR="00607A04" w:rsidRDefault="00607A04" w:rsidP="00607A04">
      <w:pPr>
        <w:jc w:val="center"/>
        <w:rPr>
          <w:b/>
          <w:lang w:val="tt-RU"/>
        </w:rPr>
      </w:pPr>
    </w:p>
    <w:p w:rsidR="00607A04" w:rsidRDefault="00607A04" w:rsidP="00607A04">
      <w:pPr>
        <w:jc w:val="center"/>
        <w:rPr>
          <w:b/>
          <w:sz w:val="28"/>
          <w:lang w:val="tt-RU"/>
        </w:rPr>
      </w:pPr>
      <w:r>
        <w:rPr>
          <w:b/>
          <w:sz w:val="28"/>
          <w:lang w:val="tt-RU"/>
        </w:rPr>
        <w:t>ПОСТАНОВЛЕНИЕ</w:t>
      </w:r>
    </w:p>
    <w:p w:rsidR="00607A04" w:rsidRDefault="00607A04" w:rsidP="00607A04">
      <w:pPr>
        <w:jc w:val="center"/>
        <w:rPr>
          <w:sz w:val="28"/>
          <w:lang w:val="tt-RU"/>
        </w:rPr>
      </w:pPr>
      <w:r>
        <w:rPr>
          <w:sz w:val="28"/>
          <w:lang w:val="tt-RU"/>
        </w:rPr>
        <w:t>Администрации кожууна</w:t>
      </w:r>
    </w:p>
    <w:p w:rsidR="00607A04" w:rsidRPr="001B7688" w:rsidRDefault="00607A04" w:rsidP="00607A04">
      <w:pPr>
        <w:jc w:val="center"/>
        <w:rPr>
          <w:sz w:val="28"/>
          <w:szCs w:val="28"/>
        </w:rPr>
      </w:pPr>
    </w:p>
    <w:p w:rsidR="00607A04" w:rsidRDefault="00607A04" w:rsidP="00607A04">
      <w:pPr>
        <w:widowControl w:val="0"/>
        <w:autoSpaceDE w:val="0"/>
        <w:autoSpaceDN w:val="0"/>
        <w:adjustRightInd w:val="0"/>
        <w:jc w:val="center"/>
        <w:rPr>
          <w:sz w:val="28"/>
          <w:szCs w:val="28"/>
        </w:rPr>
      </w:pPr>
      <w:r w:rsidRPr="001B7688">
        <w:rPr>
          <w:sz w:val="28"/>
          <w:szCs w:val="28"/>
        </w:rPr>
        <w:t>«</w:t>
      </w:r>
      <w:r w:rsidR="008011AD">
        <w:rPr>
          <w:sz w:val="28"/>
          <w:szCs w:val="28"/>
        </w:rPr>
        <w:t>06</w:t>
      </w:r>
      <w:r w:rsidRPr="001B7688">
        <w:rPr>
          <w:sz w:val="28"/>
          <w:szCs w:val="28"/>
        </w:rPr>
        <w:t xml:space="preserve">» </w:t>
      </w:r>
      <w:r>
        <w:rPr>
          <w:sz w:val="28"/>
          <w:szCs w:val="28"/>
        </w:rPr>
        <w:t>марта 2018 г.</w:t>
      </w:r>
      <w:r>
        <w:rPr>
          <w:sz w:val="28"/>
          <w:szCs w:val="28"/>
        </w:rPr>
        <w:tab/>
        <w:t xml:space="preserve">                № </w:t>
      </w:r>
      <w:r w:rsidR="008011AD">
        <w:rPr>
          <w:sz w:val="28"/>
          <w:szCs w:val="28"/>
        </w:rPr>
        <w:t>123</w:t>
      </w:r>
      <w:r>
        <w:rPr>
          <w:sz w:val="28"/>
          <w:szCs w:val="28"/>
        </w:rPr>
        <w:t xml:space="preserve">          </w:t>
      </w:r>
      <w:r w:rsidRPr="001B7688">
        <w:rPr>
          <w:sz w:val="28"/>
          <w:szCs w:val="28"/>
        </w:rPr>
        <w:tab/>
      </w:r>
      <w:r w:rsidRPr="001B7688">
        <w:rPr>
          <w:sz w:val="28"/>
          <w:szCs w:val="28"/>
        </w:rPr>
        <w:tab/>
      </w:r>
      <w:r w:rsidRPr="001B7688">
        <w:rPr>
          <w:sz w:val="28"/>
          <w:szCs w:val="28"/>
        </w:rPr>
        <w:tab/>
      </w:r>
      <w:r>
        <w:rPr>
          <w:sz w:val="28"/>
          <w:szCs w:val="28"/>
        </w:rPr>
        <w:t xml:space="preserve">                 </w:t>
      </w:r>
      <w:r w:rsidRPr="001B7688">
        <w:rPr>
          <w:sz w:val="28"/>
          <w:szCs w:val="28"/>
        </w:rPr>
        <w:t>с. Эрзин</w:t>
      </w:r>
    </w:p>
    <w:p w:rsidR="00607A04" w:rsidRPr="001B7688" w:rsidRDefault="00607A04" w:rsidP="00607A04">
      <w:pPr>
        <w:widowControl w:val="0"/>
        <w:autoSpaceDE w:val="0"/>
        <w:autoSpaceDN w:val="0"/>
        <w:adjustRightInd w:val="0"/>
        <w:jc w:val="center"/>
        <w:rPr>
          <w:sz w:val="28"/>
          <w:szCs w:val="28"/>
        </w:rPr>
      </w:pPr>
    </w:p>
    <w:p w:rsidR="00607A04" w:rsidRPr="00607A04" w:rsidRDefault="00607A04" w:rsidP="00607A04">
      <w:pPr>
        <w:autoSpaceDE w:val="0"/>
        <w:autoSpaceDN w:val="0"/>
        <w:adjustRightInd w:val="0"/>
        <w:jc w:val="center"/>
        <w:rPr>
          <w:b/>
          <w:sz w:val="28"/>
          <w:szCs w:val="28"/>
        </w:rPr>
      </w:pPr>
      <w:r w:rsidRPr="0080480B">
        <w:rPr>
          <w:b/>
          <w:sz w:val="28"/>
          <w:szCs w:val="28"/>
        </w:rPr>
        <w:t xml:space="preserve">Об утверждении административного регламента </w:t>
      </w:r>
      <w:r w:rsidRPr="0080480B">
        <w:rPr>
          <w:b/>
          <w:bCs/>
          <w:sz w:val="28"/>
          <w:szCs w:val="28"/>
        </w:rPr>
        <w:t xml:space="preserve">предоставления муниципальной услуги </w:t>
      </w:r>
      <w:r w:rsidRPr="00607A04">
        <w:rPr>
          <w:b/>
          <w:bCs/>
          <w:sz w:val="28"/>
          <w:szCs w:val="28"/>
        </w:rPr>
        <w:t>«</w:t>
      </w:r>
      <w:r w:rsidRPr="00607A04">
        <w:rPr>
          <w:rFonts w:eastAsia="Calibri"/>
          <w:b/>
          <w:spacing w:val="2"/>
          <w:sz w:val="28"/>
          <w:szCs w:val="28"/>
          <w:shd w:val="clear" w:color="auto" w:fill="FFFFFF"/>
        </w:rPr>
        <w:t xml:space="preserve">Предварительное согласование предоставления гражданам и юридическим лицам земельных участков, </w:t>
      </w:r>
      <w:r w:rsidRPr="00607A04">
        <w:rPr>
          <w:rFonts w:eastAsia="Calibri"/>
          <w:b/>
          <w:sz w:val="28"/>
          <w:szCs w:val="28"/>
        </w:rPr>
        <w:t xml:space="preserve">государственная собственность на которые не разграничена, расположенных на территории </w:t>
      </w:r>
      <w:r>
        <w:rPr>
          <w:rFonts w:eastAsia="Calibri"/>
          <w:b/>
          <w:sz w:val="28"/>
          <w:szCs w:val="28"/>
        </w:rPr>
        <w:t>муниципального района</w:t>
      </w:r>
      <w:r w:rsidRPr="00607A04">
        <w:rPr>
          <w:rFonts w:eastAsia="Calibri"/>
          <w:b/>
          <w:sz w:val="28"/>
          <w:szCs w:val="28"/>
        </w:rPr>
        <w:t xml:space="preserve"> «</w:t>
      </w:r>
      <w:r>
        <w:rPr>
          <w:rFonts w:eastAsia="Calibri"/>
          <w:b/>
          <w:sz w:val="28"/>
          <w:szCs w:val="28"/>
        </w:rPr>
        <w:t>Эрзинский кожуун</w:t>
      </w:r>
      <w:r w:rsidRPr="00607A04">
        <w:rPr>
          <w:rFonts w:eastAsia="Calibri"/>
          <w:b/>
          <w:sz w:val="28"/>
          <w:szCs w:val="28"/>
        </w:rPr>
        <w:t xml:space="preserve"> Республики Тыва»</w:t>
      </w:r>
    </w:p>
    <w:p w:rsidR="00607A04" w:rsidRPr="00607A04" w:rsidRDefault="00607A04" w:rsidP="00607A04">
      <w:pPr>
        <w:jc w:val="center"/>
        <w:rPr>
          <w:b/>
          <w:sz w:val="28"/>
          <w:szCs w:val="28"/>
        </w:rPr>
      </w:pPr>
    </w:p>
    <w:p w:rsidR="00607A04" w:rsidRDefault="00607A04" w:rsidP="00607A04">
      <w:pPr>
        <w:widowControl w:val="0"/>
        <w:tabs>
          <w:tab w:val="left" w:pos="1276"/>
        </w:tabs>
        <w:autoSpaceDE w:val="0"/>
        <w:autoSpaceDN w:val="0"/>
        <w:adjustRightInd w:val="0"/>
        <w:ind w:firstLine="540"/>
        <w:jc w:val="both"/>
        <w:rPr>
          <w:sz w:val="28"/>
          <w:szCs w:val="28"/>
        </w:rPr>
      </w:pPr>
      <w:r>
        <w:rPr>
          <w:sz w:val="28"/>
          <w:szCs w:val="28"/>
        </w:rPr>
        <w:tab/>
        <w:t>В   соответствии с Федеральным законом от 27.07.2010 № 210-ФЗ «Об организации предоставления государственных и муниципальных услуг»</w:t>
      </w:r>
      <w:r w:rsidRPr="00E45ADB">
        <w:rPr>
          <w:kern w:val="1"/>
          <w:sz w:val="28"/>
          <w:szCs w:val="28"/>
        </w:rPr>
        <w:t xml:space="preserve">, Порядком </w:t>
      </w:r>
      <w:r w:rsidRPr="00E45ADB">
        <w:rPr>
          <w:sz w:val="28"/>
          <w:szCs w:val="28"/>
        </w:rPr>
        <w:t>разработки и утверждения административных регламентов предоставления государственных услуг, утвержденного постановлением Правительства Республики Ты</w:t>
      </w:r>
      <w:r>
        <w:rPr>
          <w:sz w:val="28"/>
          <w:szCs w:val="28"/>
        </w:rPr>
        <w:t xml:space="preserve">ва от 11 октября 2011 года №605 и постановлением администрации Эрзинского кожууна № 88 от 15.03.2013г. «Об утверждении Перечня муниципальных услуг муниципального района Эрзинский кожуун Республики Тыва», </w:t>
      </w:r>
      <w:r>
        <w:rPr>
          <w:color w:val="000000"/>
          <w:sz w:val="28"/>
          <w:szCs w:val="28"/>
        </w:rPr>
        <w:t xml:space="preserve">администрация Эрзинского кожууна </w:t>
      </w:r>
      <w:r>
        <w:rPr>
          <w:b/>
          <w:sz w:val="28"/>
          <w:szCs w:val="28"/>
        </w:rPr>
        <w:t>ПОСТАНОВЛЯЕТ:</w:t>
      </w:r>
    </w:p>
    <w:p w:rsidR="00607A04" w:rsidRDefault="00607A04" w:rsidP="00607A04">
      <w:pPr>
        <w:autoSpaceDE w:val="0"/>
        <w:autoSpaceDN w:val="0"/>
        <w:adjustRightInd w:val="0"/>
        <w:jc w:val="both"/>
        <w:rPr>
          <w:sz w:val="28"/>
          <w:szCs w:val="28"/>
        </w:rPr>
      </w:pPr>
      <w:r>
        <w:rPr>
          <w:b/>
          <w:sz w:val="28"/>
          <w:szCs w:val="28"/>
        </w:rPr>
        <w:t xml:space="preserve">   1.</w:t>
      </w:r>
      <w:r>
        <w:rPr>
          <w:sz w:val="28"/>
          <w:szCs w:val="28"/>
        </w:rPr>
        <w:t xml:space="preserve"> Утвердить   административный  регламент  </w:t>
      </w:r>
      <w:r>
        <w:rPr>
          <w:bCs/>
          <w:sz w:val="28"/>
          <w:szCs w:val="28"/>
        </w:rPr>
        <w:t xml:space="preserve">предоставления  муниципальной услуги   </w:t>
      </w:r>
      <w:r>
        <w:rPr>
          <w:sz w:val="28"/>
          <w:szCs w:val="28"/>
        </w:rPr>
        <w:t>«</w:t>
      </w:r>
      <w:r w:rsidRPr="0028252F">
        <w:rPr>
          <w:rFonts w:eastAsia="Calibri"/>
          <w:spacing w:val="2"/>
          <w:sz w:val="28"/>
          <w:szCs w:val="28"/>
          <w:shd w:val="clear" w:color="auto" w:fill="FFFFFF"/>
        </w:rPr>
        <w:t xml:space="preserve">Предварительное согласование предоставления гражданам и юридическим лицам земельных участков, </w:t>
      </w:r>
      <w:r w:rsidRPr="0028252F">
        <w:rPr>
          <w:rFonts w:eastAsia="Calibri"/>
          <w:sz w:val="28"/>
          <w:szCs w:val="28"/>
        </w:rPr>
        <w:t xml:space="preserve">государственная собственность на которые не разграничена, расположенных на территории </w:t>
      </w:r>
      <w:r>
        <w:rPr>
          <w:rFonts w:eastAsia="Calibri"/>
          <w:sz w:val="28"/>
          <w:szCs w:val="28"/>
        </w:rPr>
        <w:t>муниципального района</w:t>
      </w:r>
      <w:r w:rsidRPr="0028252F">
        <w:rPr>
          <w:rFonts w:eastAsia="Calibri"/>
          <w:sz w:val="28"/>
          <w:szCs w:val="28"/>
        </w:rPr>
        <w:t xml:space="preserve"> «</w:t>
      </w:r>
      <w:r>
        <w:rPr>
          <w:rFonts w:eastAsia="Calibri"/>
          <w:sz w:val="28"/>
          <w:szCs w:val="28"/>
        </w:rPr>
        <w:t>Эрзинский кожуун</w:t>
      </w:r>
      <w:r w:rsidRPr="0028252F">
        <w:rPr>
          <w:rFonts w:eastAsia="Calibri"/>
          <w:sz w:val="28"/>
          <w:szCs w:val="28"/>
        </w:rPr>
        <w:t xml:space="preserve"> Республики Тыва</w:t>
      </w:r>
      <w:r>
        <w:rPr>
          <w:sz w:val="28"/>
          <w:szCs w:val="28"/>
        </w:rPr>
        <w:t>»,  согласно приложению.</w:t>
      </w:r>
    </w:p>
    <w:p w:rsidR="00607A04" w:rsidRDefault="00607A04" w:rsidP="00607A04">
      <w:pPr>
        <w:jc w:val="both"/>
        <w:rPr>
          <w:sz w:val="28"/>
          <w:szCs w:val="28"/>
        </w:rPr>
      </w:pPr>
      <w:r>
        <w:rPr>
          <w:b/>
          <w:sz w:val="28"/>
          <w:szCs w:val="28"/>
        </w:rPr>
        <w:t xml:space="preserve">     2.</w:t>
      </w:r>
      <w:r>
        <w:rPr>
          <w:sz w:val="28"/>
          <w:szCs w:val="28"/>
        </w:rPr>
        <w:t xml:space="preserve"> Контроль  за  исполнением настоящего постановления  возложить на и.о. заместителя председателя по жизнеобеспечению – руководителю сельского поселения с. Эрзин Чигжит О.Э.</w:t>
      </w:r>
    </w:p>
    <w:p w:rsidR="00607A04" w:rsidRDefault="00607A04" w:rsidP="00607A04">
      <w:pPr>
        <w:jc w:val="both"/>
        <w:rPr>
          <w:sz w:val="28"/>
          <w:szCs w:val="28"/>
        </w:rPr>
      </w:pPr>
      <w:r>
        <w:rPr>
          <w:b/>
          <w:sz w:val="28"/>
          <w:szCs w:val="28"/>
        </w:rPr>
        <w:t xml:space="preserve">      3</w:t>
      </w:r>
      <w:r>
        <w:rPr>
          <w:sz w:val="28"/>
          <w:szCs w:val="28"/>
        </w:rPr>
        <w:t>.  Настоящее постановление вступает в силу со дня его официального размещения в сети «Интернет».</w:t>
      </w:r>
    </w:p>
    <w:p w:rsidR="00607A04" w:rsidRDefault="00607A04" w:rsidP="00607A04">
      <w:pPr>
        <w:jc w:val="both"/>
        <w:rPr>
          <w:sz w:val="28"/>
          <w:szCs w:val="28"/>
        </w:rPr>
      </w:pPr>
    </w:p>
    <w:p w:rsidR="00607A04" w:rsidRDefault="00607A04" w:rsidP="00607A04">
      <w:pPr>
        <w:jc w:val="both"/>
        <w:rPr>
          <w:sz w:val="28"/>
          <w:szCs w:val="28"/>
        </w:rPr>
      </w:pPr>
    </w:p>
    <w:p w:rsidR="00607A04" w:rsidRDefault="00607A04" w:rsidP="00607A04">
      <w:pPr>
        <w:jc w:val="both"/>
      </w:pPr>
    </w:p>
    <w:p w:rsidR="00607A04" w:rsidRDefault="00607A04" w:rsidP="00607A04">
      <w:pPr>
        <w:jc w:val="both"/>
        <w:rPr>
          <w:sz w:val="28"/>
          <w:szCs w:val="28"/>
        </w:rPr>
      </w:pPr>
    </w:p>
    <w:p w:rsidR="00607A04" w:rsidRDefault="00607A04" w:rsidP="00607A04">
      <w:pPr>
        <w:pStyle w:val="310"/>
        <w:widowControl/>
        <w:spacing w:line="100" w:lineRule="atLeast"/>
        <w:ind w:firstLine="0"/>
        <w:rPr>
          <w:lang w:val="ru-RU"/>
        </w:rPr>
      </w:pPr>
      <w:r>
        <w:rPr>
          <w:lang w:val="ru-RU"/>
        </w:rPr>
        <w:t>И.о. председателя администрации</w:t>
      </w:r>
    </w:p>
    <w:p w:rsidR="00607A04" w:rsidRDefault="00607A04" w:rsidP="00607A04">
      <w:pPr>
        <w:pStyle w:val="310"/>
        <w:widowControl/>
        <w:spacing w:line="100" w:lineRule="atLeast"/>
        <w:ind w:firstLine="0"/>
        <w:rPr>
          <w:lang w:val="ru-RU"/>
        </w:rPr>
      </w:pPr>
      <w:r>
        <w:rPr>
          <w:lang w:val="ru-RU"/>
        </w:rPr>
        <w:t>Эрзинского кожууна                                                                          Сат А.М.</w:t>
      </w:r>
    </w:p>
    <w:p w:rsidR="00607A04" w:rsidRDefault="00607A04" w:rsidP="00607A04">
      <w:pPr>
        <w:pStyle w:val="310"/>
        <w:widowControl/>
        <w:spacing w:line="100" w:lineRule="atLeast"/>
        <w:ind w:firstLine="0"/>
        <w:rPr>
          <w:lang w:val="ru-RU"/>
        </w:rPr>
      </w:pPr>
    </w:p>
    <w:p w:rsidR="00607A04" w:rsidRDefault="00607A04" w:rsidP="00607A04">
      <w:pPr>
        <w:pStyle w:val="310"/>
        <w:widowControl/>
        <w:spacing w:line="100" w:lineRule="atLeast"/>
        <w:ind w:firstLine="0"/>
        <w:rPr>
          <w:lang w:val="ru-RU"/>
        </w:rPr>
      </w:pPr>
    </w:p>
    <w:p w:rsidR="00607A04" w:rsidRPr="000A75B9" w:rsidRDefault="00607A04" w:rsidP="00607A04">
      <w:pPr>
        <w:jc w:val="right"/>
      </w:pPr>
      <w:r w:rsidRPr="000A75B9">
        <w:lastRenderedPageBreak/>
        <w:t>Утвержден</w:t>
      </w:r>
    </w:p>
    <w:p w:rsidR="00607A04" w:rsidRPr="000A75B9" w:rsidRDefault="00607A04" w:rsidP="00607A04">
      <w:pPr>
        <w:jc w:val="right"/>
      </w:pPr>
      <w:r w:rsidRPr="000A75B9">
        <w:t>Постановлением администрации</w:t>
      </w:r>
    </w:p>
    <w:p w:rsidR="00607A04" w:rsidRPr="000A75B9" w:rsidRDefault="00607A04" w:rsidP="00607A04">
      <w:pPr>
        <w:jc w:val="right"/>
      </w:pPr>
      <w:r w:rsidRPr="000A75B9">
        <w:t xml:space="preserve"> Эрзинского кожууна Республики Тыва </w:t>
      </w:r>
    </w:p>
    <w:p w:rsidR="00607A04" w:rsidRDefault="00607A04" w:rsidP="00607A04">
      <w:pPr>
        <w:ind w:left="3544"/>
        <w:jc w:val="right"/>
      </w:pPr>
      <w:r w:rsidRPr="000A75B9">
        <w:t>от «</w:t>
      </w:r>
      <w:r w:rsidR="008011AD">
        <w:t>06</w:t>
      </w:r>
      <w:r w:rsidRPr="000A75B9">
        <w:t xml:space="preserve">» </w:t>
      </w:r>
      <w:r>
        <w:t>марта</w:t>
      </w:r>
      <w:r w:rsidRPr="000A75B9">
        <w:t xml:space="preserve"> 2018г. № </w:t>
      </w:r>
      <w:r w:rsidR="008011AD">
        <w:t>123</w:t>
      </w:r>
    </w:p>
    <w:p w:rsidR="00607A04" w:rsidRDefault="00607A04" w:rsidP="00607A04">
      <w:pPr>
        <w:ind w:left="3544"/>
        <w:jc w:val="right"/>
      </w:pPr>
    </w:p>
    <w:p w:rsidR="00450CB4" w:rsidRPr="0028252F" w:rsidRDefault="00450CB4" w:rsidP="00E2766A">
      <w:pPr>
        <w:jc w:val="center"/>
        <w:rPr>
          <w:b/>
          <w:sz w:val="28"/>
          <w:szCs w:val="28"/>
        </w:rPr>
      </w:pPr>
      <w:r w:rsidRPr="0028252F">
        <w:rPr>
          <w:b/>
          <w:sz w:val="28"/>
          <w:szCs w:val="28"/>
        </w:rPr>
        <w:t>Административный регламент</w:t>
      </w:r>
    </w:p>
    <w:p w:rsidR="00450CB4" w:rsidRPr="0028252F" w:rsidRDefault="00607A04" w:rsidP="00E2766A">
      <w:pPr>
        <w:jc w:val="center"/>
        <w:rPr>
          <w:b/>
          <w:sz w:val="28"/>
          <w:szCs w:val="28"/>
        </w:rPr>
      </w:pPr>
      <w:r>
        <w:rPr>
          <w:b/>
          <w:sz w:val="28"/>
          <w:szCs w:val="28"/>
        </w:rPr>
        <w:t>предоставления муниципальной</w:t>
      </w:r>
      <w:r w:rsidR="00450CB4" w:rsidRPr="0028252F">
        <w:rPr>
          <w:b/>
          <w:sz w:val="28"/>
          <w:szCs w:val="28"/>
        </w:rPr>
        <w:t xml:space="preserve"> услуги</w:t>
      </w:r>
    </w:p>
    <w:p w:rsidR="00607A04" w:rsidRDefault="004A4C3D" w:rsidP="00E2766A">
      <w:pPr>
        <w:autoSpaceDE w:val="0"/>
        <w:autoSpaceDN w:val="0"/>
        <w:adjustRightInd w:val="0"/>
        <w:jc w:val="center"/>
        <w:rPr>
          <w:rFonts w:eastAsia="Calibri"/>
          <w:b/>
          <w:sz w:val="28"/>
          <w:szCs w:val="28"/>
        </w:rPr>
      </w:pPr>
      <w:r w:rsidRPr="00607A04">
        <w:rPr>
          <w:b/>
          <w:spacing w:val="2"/>
          <w:sz w:val="28"/>
          <w:szCs w:val="28"/>
          <w:shd w:val="clear" w:color="auto" w:fill="FFFFFF"/>
        </w:rPr>
        <w:t>"</w:t>
      </w:r>
      <w:r w:rsidR="00084BFA" w:rsidRPr="00607A04">
        <w:rPr>
          <w:rFonts w:eastAsia="Calibri"/>
          <w:b/>
          <w:spacing w:val="2"/>
          <w:sz w:val="28"/>
          <w:szCs w:val="28"/>
          <w:shd w:val="clear" w:color="auto" w:fill="FFFFFF"/>
        </w:rPr>
        <w:t xml:space="preserve">Предварительное согласование предоставления гражданам и юридическим лицам земельных участков, </w:t>
      </w:r>
      <w:r w:rsidR="00084BFA" w:rsidRPr="00607A04">
        <w:rPr>
          <w:rFonts w:eastAsia="Calibri"/>
          <w:b/>
          <w:sz w:val="28"/>
          <w:szCs w:val="28"/>
        </w:rPr>
        <w:t>государственная собственность на которые не разграничен</w:t>
      </w:r>
      <w:r w:rsidR="00607A04">
        <w:rPr>
          <w:rFonts w:eastAsia="Calibri"/>
          <w:b/>
          <w:sz w:val="28"/>
          <w:szCs w:val="28"/>
        </w:rPr>
        <w:t>а, расположенных на территории муниципального района</w:t>
      </w:r>
      <w:r w:rsidR="00084BFA" w:rsidRPr="00607A04">
        <w:rPr>
          <w:rFonts w:eastAsia="Calibri"/>
          <w:b/>
          <w:sz w:val="28"/>
          <w:szCs w:val="28"/>
        </w:rPr>
        <w:t xml:space="preserve"> </w:t>
      </w:r>
    </w:p>
    <w:p w:rsidR="004A4C3D" w:rsidRPr="00607A04" w:rsidRDefault="00084BFA" w:rsidP="00E2766A">
      <w:pPr>
        <w:autoSpaceDE w:val="0"/>
        <w:autoSpaceDN w:val="0"/>
        <w:adjustRightInd w:val="0"/>
        <w:jc w:val="center"/>
        <w:rPr>
          <w:b/>
          <w:spacing w:val="2"/>
          <w:sz w:val="28"/>
          <w:szCs w:val="28"/>
          <w:shd w:val="clear" w:color="auto" w:fill="FFFFFF"/>
        </w:rPr>
      </w:pPr>
      <w:r w:rsidRPr="00607A04">
        <w:rPr>
          <w:rFonts w:eastAsia="Calibri"/>
          <w:b/>
          <w:sz w:val="28"/>
          <w:szCs w:val="28"/>
        </w:rPr>
        <w:t>«</w:t>
      </w:r>
      <w:r w:rsidR="00607A04">
        <w:rPr>
          <w:rFonts w:eastAsia="Calibri"/>
          <w:b/>
          <w:sz w:val="28"/>
          <w:szCs w:val="28"/>
        </w:rPr>
        <w:t>Эрзинский кожуун</w:t>
      </w:r>
      <w:r w:rsidRPr="00607A04">
        <w:rPr>
          <w:rFonts w:eastAsia="Calibri"/>
          <w:b/>
          <w:sz w:val="28"/>
          <w:szCs w:val="28"/>
        </w:rPr>
        <w:t xml:space="preserve"> Республики Тыва</w:t>
      </w:r>
      <w:r w:rsidR="004A4C3D" w:rsidRPr="00607A04">
        <w:rPr>
          <w:b/>
          <w:spacing w:val="2"/>
          <w:sz w:val="28"/>
          <w:szCs w:val="28"/>
          <w:shd w:val="clear" w:color="auto" w:fill="FFFFFF"/>
        </w:rPr>
        <w:t>"</w:t>
      </w:r>
    </w:p>
    <w:p w:rsidR="00E866B4" w:rsidRPr="0028252F" w:rsidRDefault="00E866B4" w:rsidP="00E2766A">
      <w:pPr>
        <w:jc w:val="center"/>
        <w:rPr>
          <w:sz w:val="28"/>
          <w:szCs w:val="28"/>
        </w:rPr>
      </w:pPr>
    </w:p>
    <w:p w:rsidR="00450CB4" w:rsidRPr="00607A04" w:rsidRDefault="00450CB4" w:rsidP="00E2766A">
      <w:pPr>
        <w:numPr>
          <w:ilvl w:val="0"/>
          <w:numId w:val="1"/>
        </w:numPr>
        <w:ind w:left="0" w:firstLine="0"/>
        <w:jc w:val="center"/>
        <w:rPr>
          <w:b/>
          <w:sz w:val="28"/>
          <w:szCs w:val="28"/>
        </w:rPr>
      </w:pPr>
      <w:r w:rsidRPr="00607A04">
        <w:rPr>
          <w:b/>
          <w:sz w:val="28"/>
          <w:szCs w:val="28"/>
        </w:rPr>
        <w:t>Общие положения</w:t>
      </w:r>
    </w:p>
    <w:p w:rsidR="00450CB4" w:rsidRPr="0028252F" w:rsidRDefault="00450CB4" w:rsidP="00E2766A">
      <w:pPr>
        <w:numPr>
          <w:ilvl w:val="1"/>
          <w:numId w:val="1"/>
        </w:numPr>
        <w:tabs>
          <w:tab w:val="left" w:pos="1276"/>
        </w:tabs>
        <w:ind w:left="0" w:firstLine="567"/>
        <w:jc w:val="both"/>
        <w:rPr>
          <w:sz w:val="28"/>
          <w:szCs w:val="28"/>
          <w:lang w:val="en-US"/>
        </w:rPr>
      </w:pPr>
      <w:r w:rsidRPr="0028252F">
        <w:rPr>
          <w:sz w:val="28"/>
          <w:szCs w:val="28"/>
        </w:rPr>
        <w:t>Предмет регулирования Административного регламента</w:t>
      </w:r>
    </w:p>
    <w:p w:rsidR="00DC18BE" w:rsidRPr="0028252F" w:rsidRDefault="00DC18BE" w:rsidP="00E2766A">
      <w:pPr>
        <w:autoSpaceDE w:val="0"/>
        <w:autoSpaceDN w:val="0"/>
        <w:adjustRightInd w:val="0"/>
        <w:ind w:firstLine="540"/>
        <w:jc w:val="both"/>
        <w:rPr>
          <w:sz w:val="28"/>
          <w:szCs w:val="28"/>
        </w:rPr>
      </w:pPr>
      <w:r w:rsidRPr="0028252F">
        <w:rPr>
          <w:bCs/>
          <w:sz w:val="28"/>
          <w:szCs w:val="28"/>
        </w:rPr>
        <w:t xml:space="preserve">Административный регламент </w:t>
      </w:r>
      <w:r w:rsidRPr="0028252F">
        <w:rPr>
          <w:sz w:val="28"/>
          <w:szCs w:val="28"/>
        </w:rPr>
        <w:t xml:space="preserve">предоставления </w:t>
      </w:r>
      <w:r w:rsidR="00607A04">
        <w:rPr>
          <w:sz w:val="28"/>
          <w:szCs w:val="28"/>
        </w:rPr>
        <w:t>муниципаль</w:t>
      </w:r>
      <w:r w:rsidRPr="0028252F">
        <w:rPr>
          <w:sz w:val="28"/>
          <w:szCs w:val="28"/>
        </w:rPr>
        <w:t xml:space="preserve">ной услуги </w:t>
      </w:r>
      <w:r w:rsidR="004A4C3D" w:rsidRPr="0028252F">
        <w:rPr>
          <w:spacing w:val="2"/>
          <w:sz w:val="28"/>
          <w:szCs w:val="28"/>
          <w:shd w:val="clear" w:color="auto" w:fill="FFFFFF"/>
        </w:rPr>
        <w:t>"</w:t>
      </w:r>
      <w:r w:rsidR="00084BFA" w:rsidRPr="0028252F">
        <w:rPr>
          <w:rFonts w:eastAsia="Calibri"/>
          <w:spacing w:val="2"/>
          <w:sz w:val="28"/>
          <w:szCs w:val="28"/>
          <w:shd w:val="clear" w:color="auto" w:fill="FFFFFF"/>
        </w:rPr>
        <w:t xml:space="preserve">Предварительное согласование предоставления гражданам и юридическим лицам земельных участков, </w:t>
      </w:r>
      <w:r w:rsidR="00084BFA" w:rsidRPr="0028252F">
        <w:rPr>
          <w:rFonts w:eastAsia="Calibri"/>
          <w:sz w:val="28"/>
          <w:szCs w:val="28"/>
        </w:rPr>
        <w:t xml:space="preserve">государственная собственность на которые не разграничена, расположенных на территории </w:t>
      </w:r>
      <w:r w:rsidR="00607A04">
        <w:rPr>
          <w:rFonts w:eastAsia="Calibri"/>
          <w:sz w:val="28"/>
          <w:szCs w:val="28"/>
        </w:rPr>
        <w:t>муниципального района</w:t>
      </w:r>
      <w:r w:rsidR="00084BFA" w:rsidRPr="0028252F">
        <w:rPr>
          <w:rFonts w:eastAsia="Calibri"/>
          <w:sz w:val="28"/>
          <w:szCs w:val="28"/>
        </w:rPr>
        <w:t xml:space="preserve"> «</w:t>
      </w:r>
      <w:r w:rsidR="00607A04">
        <w:rPr>
          <w:rFonts w:eastAsia="Calibri"/>
          <w:sz w:val="28"/>
          <w:szCs w:val="28"/>
        </w:rPr>
        <w:t>Эрзинского кожууна</w:t>
      </w:r>
      <w:r w:rsidR="00084BFA" w:rsidRPr="0028252F">
        <w:rPr>
          <w:rFonts w:eastAsia="Calibri"/>
          <w:sz w:val="28"/>
          <w:szCs w:val="28"/>
        </w:rPr>
        <w:t xml:space="preserve"> Республики Тыва</w:t>
      </w:r>
      <w:r w:rsidR="004A4C3D" w:rsidRPr="0028252F">
        <w:rPr>
          <w:spacing w:val="2"/>
          <w:sz w:val="28"/>
          <w:szCs w:val="28"/>
          <w:shd w:val="clear" w:color="auto" w:fill="FFFFFF"/>
        </w:rPr>
        <w:t>"</w:t>
      </w:r>
      <w:r w:rsidRPr="0028252F">
        <w:rPr>
          <w:kern w:val="1"/>
          <w:sz w:val="28"/>
          <w:szCs w:val="28"/>
        </w:rPr>
        <w:t xml:space="preserve"> (</w:t>
      </w:r>
      <w:r w:rsidRPr="0028252F">
        <w:rPr>
          <w:sz w:val="28"/>
          <w:szCs w:val="28"/>
        </w:rPr>
        <w:t>далее – Административный регламент</w:t>
      </w:r>
      <w:r w:rsidRPr="0028252F">
        <w:rPr>
          <w:kern w:val="1"/>
          <w:sz w:val="28"/>
          <w:szCs w:val="28"/>
        </w:rPr>
        <w:t xml:space="preserve">) разработан в соответствии с Федеральным законом от 27 июля 2010 года №210-ФЗ </w:t>
      </w:r>
      <w:r w:rsidR="000A1632" w:rsidRPr="0028252F">
        <w:rPr>
          <w:sz w:val="28"/>
          <w:szCs w:val="28"/>
        </w:rPr>
        <w:t>"</w:t>
      </w:r>
      <w:r w:rsidRPr="0028252F">
        <w:rPr>
          <w:kern w:val="1"/>
          <w:sz w:val="28"/>
          <w:szCs w:val="28"/>
        </w:rPr>
        <w:t>Об организации предоставления государственных и муниципальных услуг</w:t>
      </w:r>
      <w:r w:rsidR="000A1632" w:rsidRPr="0028252F">
        <w:rPr>
          <w:sz w:val="28"/>
          <w:szCs w:val="28"/>
        </w:rPr>
        <w:t>"</w:t>
      </w:r>
      <w:r w:rsidRPr="0028252F">
        <w:rPr>
          <w:kern w:val="1"/>
          <w:sz w:val="28"/>
          <w:szCs w:val="28"/>
        </w:rPr>
        <w:t xml:space="preserve">, Порядком </w:t>
      </w:r>
      <w:r w:rsidRPr="0028252F">
        <w:rPr>
          <w:sz w:val="28"/>
          <w:szCs w:val="28"/>
        </w:rPr>
        <w:t>разработки и утверждения административных регламентов предоставления государственных услуг, утвержденного постановлением Правительства Республики Тыва от 11 октября 2011 года №605.</w:t>
      </w:r>
    </w:p>
    <w:p w:rsidR="00E91D41" w:rsidRPr="0028252F" w:rsidRDefault="000C26D2" w:rsidP="00E2766A">
      <w:pPr>
        <w:widowControl w:val="0"/>
        <w:autoSpaceDE w:val="0"/>
        <w:autoSpaceDN w:val="0"/>
        <w:adjustRightInd w:val="0"/>
        <w:ind w:firstLine="540"/>
        <w:jc w:val="both"/>
        <w:rPr>
          <w:sz w:val="28"/>
          <w:szCs w:val="28"/>
        </w:rPr>
      </w:pPr>
      <w:r w:rsidRPr="0028252F">
        <w:rPr>
          <w:sz w:val="28"/>
          <w:szCs w:val="28"/>
        </w:rPr>
        <w:t xml:space="preserve">Настоящий административный регламент определяет стандарт предоставления </w:t>
      </w:r>
      <w:r w:rsidR="00607A04">
        <w:rPr>
          <w:sz w:val="28"/>
          <w:szCs w:val="28"/>
        </w:rPr>
        <w:t>муниципаль</w:t>
      </w:r>
      <w:r w:rsidR="00607A04" w:rsidRPr="0028252F">
        <w:rPr>
          <w:sz w:val="28"/>
          <w:szCs w:val="28"/>
        </w:rPr>
        <w:t>ной</w:t>
      </w:r>
      <w:r w:rsidRPr="0028252F">
        <w:rPr>
          <w:sz w:val="28"/>
          <w:szCs w:val="28"/>
        </w:rPr>
        <w:t xml:space="preserve"> услуги</w:t>
      </w:r>
      <w:r w:rsidR="00E91D41" w:rsidRPr="0028252F">
        <w:rPr>
          <w:sz w:val="28"/>
          <w:szCs w:val="28"/>
        </w:rPr>
        <w:t xml:space="preserve"> и устанавливает сроки и последовательность административных процедур </w:t>
      </w:r>
      <w:r w:rsidR="00607A04">
        <w:rPr>
          <w:sz w:val="28"/>
          <w:szCs w:val="28"/>
        </w:rPr>
        <w:t>Администрации Эрзинского кожууна</w:t>
      </w:r>
      <w:r w:rsidR="00556C51" w:rsidRPr="0028252F">
        <w:rPr>
          <w:sz w:val="28"/>
          <w:szCs w:val="28"/>
        </w:rPr>
        <w:t xml:space="preserve"> Республики Тыва</w:t>
      </w:r>
      <w:r w:rsidRPr="0028252F">
        <w:rPr>
          <w:sz w:val="28"/>
          <w:szCs w:val="28"/>
        </w:rPr>
        <w:t xml:space="preserve"> </w:t>
      </w:r>
      <w:r w:rsidR="00E91D41" w:rsidRPr="0028252F">
        <w:rPr>
          <w:sz w:val="28"/>
          <w:szCs w:val="28"/>
        </w:rPr>
        <w:t xml:space="preserve">при предоставлении </w:t>
      </w:r>
      <w:r w:rsidR="00607A04">
        <w:rPr>
          <w:sz w:val="28"/>
          <w:szCs w:val="28"/>
        </w:rPr>
        <w:t>муниципальной</w:t>
      </w:r>
      <w:r w:rsidR="00E91D41" w:rsidRPr="0028252F">
        <w:rPr>
          <w:sz w:val="28"/>
          <w:szCs w:val="28"/>
        </w:rPr>
        <w:t xml:space="preserve"> услуги.</w:t>
      </w:r>
    </w:p>
    <w:p w:rsidR="00B50A41" w:rsidRPr="0028252F" w:rsidRDefault="00B50A41" w:rsidP="00E2766A">
      <w:pPr>
        <w:widowControl w:val="0"/>
        <w:autoSpaceDE w:val="0"/>
        <w:autoSpaceDN w:val="0"/>
        <w:adjustRightInd w:val="0"/>
        <w:ind w:firstLine="540"/>
        <w:jc w:val="both"/>
        <w:rPr>
          <w:sz w:val="28"/>
          <w:szCs w:val="28"/>
        </w:rPr>
      </w:pPr>
      <w:r w:rsidRPr="0028252F">
        <w:rPr>
          <w:sz w:val="28"/>
          <w:szCs w:val="28"/>
        </w:rPr>
        <w:t>Настоящий Регламент не распространяется на отношения, связанные с предоставлением земельных участков гражданам для индивидуального жилищного строительства, садоводства, дачного хозяйства, гражданам и крестьянским (фермерским) хозяйства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450CB4" w:rsidRPr="0028252F" w:rsidRDefault="005847AB" w:rsidP="00E2766A">
      <w:pPr>
        <w:numPr>
          <w:ilvl w:val="1"/>
          <w:numId w:val="1"/>
        </w:numPr>
        <w:tabs>
          <w:tab w:val="left" w:pos="1276"/>
        </w:tabs>
        <w:ind w:left="0" w:firstLine="567"/>
        <w:rPr>
          <w:rStyle w:val="a7"/>
          <w:b w:val="0"/>
          <w:bCs w:val="0"/>
          <w:color w:val="000000"/>
          <w:sz w:val="28"/>
          <w:szCs w:val="28"/>
        </w:rPr>
      </w:pPr>
      <w:r w:rsidRPr="0028252F">
        <w:rPr>
          <w:rStyle w:val="a7"/>
          <w:b w:val="0"/>
          <w:bCs w:val="0"/>
          <w:color w:val="000000"/>
          <w:sz w:val="28"/>
          <w:szCs w:val="28"/>
        </w:rPr>
        <w:t>Круг заявителей</w:t>
      </w:r>
    </w:p>
    <w:p w:rsidR="000B4069" w:rsidRPr="0028252F" w:rsidRDefault="00714713" w:rsidP="00E2766A">
      <w:pPr>
        <w:tabs>
          <w:tab w:val="left" w:pos="1418"/>
        </w:tabs>
        <w:ind w:firstLine="567"/>
        <w:jc w:val="both"/>
        <w:rPr>
          <w:spacing w:val="2"/>
          <w:sz w:val="28"/>
          <w:szCs w:val="28"/>
          <w:shd w:val="clear" w:color="auto" w:fill="FFFFFF"/>
        </w:rPr>
      </w:pPr>
      <w:r w:rsidRPr="0028252F">
        <w:rPr>
          <w:spacing w:val="2"/>
          <w:sz w:val="28"/>
          <w:szCs w:val="28"/>
          <w:shd w:val="clear" w:color="auto" w:fill="FFFFFF"/>
        </w:rPr>
        <w:t xml:space="preserve">Заявителями </w:t>
      </w:r>
      <w:r w:rsidR="000B4069" w:rsidRPr="0028252F">
        <w:rPr>
          <w:spacing w:val="2"/>
          <w:sz w:val="28"/>
          <w:szCs w:val="28"/>
          <w:shd w:val="clear" w:color="auto" w:fill="FFFFFF"/>
        </w:rPr>
        <w:t xml:space="preserve">при предоставлении </w:t>
      </w:r>
      <w:r w:rsidR="00607A04">
        <w:rPr>
          <w:sz w:val="28"/>
          <w:szCs w:val="28"/>
        </w:rPr>
        <w:t>муниципаль</w:t>
      </w:r>
      <w:r w:rsidR="00607A04" w:rsidRPr="0028252F">
        <w:rPr>
          <w:sz w:val="28"/>
          <w:szCs w:val="28"/>
        </w:rPr>
        <w:t>ной</w:t>
      </w:r>
      <w:r w:rsidR="000B4069" w:rsidRPr="0028252F">
        <w:rPr>
          <w:spacing w:val="2"/>
          <w:sz w:val="28"/>
          <w:szCs w:val="28"/>
          <w:shd w:val="clear" w:color="auto" w:fill="FFFFFF"/>
        </w:rPr>
        <w:t xml:space="preserve"> услуги являются физические лица, юридические лица, индивидуальные предприниматели.</w:t>
      </w:r>
    </w:p>
    <w:p w:rsidR="00CE30AB" w:rsidRPr="0028252F" w:rsidRDefault="00CE30AB" w:rsidP="00E2766A">
      <w:pPr>
        <w:tabs>
          <w:tab w:val="left" w:pos="1134"/>
          <w:tab w:val="left" w:pos="1418"/>
        </w:tabs>
        <w:ind w:firstLine="567"/>
        <w:jc w:val="both"/>
        <w:rPr>
          <w:sz w:val="28"/>
          <w:szCs w:val="28"/>
        </w:rPr>
      </w:pPr>
      <w:r w:rsidRPr="0028252F">
        <w:rPr>
          <w:rFonts w:eastAsia="Calibri"/>
          <w:sz w:val="28"/>
          <w:szCs w:val="28"/>
        </w:rPr>
        <w:t xml:space="preserve">От имени заявителя с запросом о предоставлении </w:t>
      </w:r>
      <w:r w:rsidR="00607A04">
        <w:rPr>
          <w:sz w:val="28"/>
          <w:szCs w:val="28"/>
        </w:rPr>
        <w:t>муниципаль</w:t>
      </w:r>
      <w:r w:rsidR="00607A04" w:rsidRPr="0028252F">
        <w:rPr>
          <w:sz w:val="28"/>
          <w:szCs w:val="28"/>
        </w:rPr>
        <w:t>ной</w:t>
      </w:r>
      <w:r w:rsidR="00607A04" w:rsidRPr="0028252F">
        <w:rPr>
          <w:rFonts w:eastAsia="Calibri"/>
          <w:sz w:val="28"/>
          <w:szCs w:val="28"/>
        </w:rPr>
        <w:t xml:space="preserve"> </w:t>
      </w:r>
      <w:r w:rsidRPr="0028252F">
        <w:rPr>
          <w:rFonts w:eastAsia="Calibri"/>
          <w:sz w:val="28"/>
          <w:szCs w:val="28"/>
        </w:rPr>
        <w:t xml:space="preserve">услуги вправе обратиться </w:t>
      </w:r>
      <w:r w:rsidRPr="0028252F">
        <w:rPr>
          <w:sz w:val="28"/>
          <w:szCs w:val="28"/>
        </w:rPr>
        <w:t xml:space="preserve">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w:t>
      </w:r>
      <w:r w:rsidR="00607A04">
        <w:rPr>
          <w:sz w:val="28"/>
          <w:szCs w:val="28"/>
        </w:rPr>
        <w:t>муниципаль</w:t>
      </w:r>
      <w:r w:rsidR="00607A04" w:rsidRPr="0028252F">
        <w:rPr>
          <w:sz w:val="28"/>
          <w:szCs w:val="28"/>
        </w:rPr>
        <w:t>ной</w:t>
      </w:r>
      <w:r w:rsidRPr="0028252F">
        <w:rPr>
          <w:sz w:val="28"/>
          <w:szCs w:val="28"/>
        </w:rPr>
        <w:t xml:space="preserve"> услуги</w:t>
      </w:r>
      <w:r w:rsidR="0045377C" w:rsidRPr="0028252F">
        <w:rPr>
          <w:sz w:val="28"/>
          <w:szCs w:val="28"/>
        </w:rPr>
        <w:t>.</w:t>
      </w:r>
    </w:p>
    <w:p w:rsidR="00450CB4" w:rsidRPr="0028252F" w:rsidRDefault="00450CB4" w:rsidP="00E2766A">
      <w:pPr>
        <w:pStyle w:val="3"/>
        <w:widowControl w:val="0"/>
        <w:numPr>
          <w:ilvl w:val="1"/>
          <w:numId w:val="1"/>
        </w:numPr>
        <w:tabs>
          <w:tab w:val="left" w:pos="1276"/>
        </w:tabs>
        <w:spacing w:before="0" w:after="0"/>
        <w:ind w:left="0" w:firstLine="567"/>
        <w:jc w:val="both"/>
        <w:rPr>
          <w:rFonts w:ascii="Times New Roman" w:hAnsi="Times New Roman"/>
          <w:b w:val="0"/>
          <w:bCs w:val="0"/>
          <w:sz w:val="28"/>
          <w:szCs w:val="28"/>
        </w:rPr>
      </w:pPr>
      <w:r w:rsidRPr="0028252F">
        <w:rPr>
          <w:rFonts w:ascii="Times New Roman" w:hAnsi="Times New Roman"/>
          <w:b w:val="0"/>
          <w:bCs w:val="0"/>
          <w:sz w:val="28"/>
          <w:szCs w:val="28"/>
        </w:rPr>
        <w:t>Т</w:t>
      </w:r>
      <w:r w:rsidRPr="0028252F">
        <w:rPr>
          <w:rFonts w:ascii="Times New Roman" w:eastAsia="Calibri" w:hAnsi="Times New Roman"/>
          <w:b w:val="0"/>
          <w:sz w:val="28"/>
          <w:szCs w:val="28"/>
        </w:rPr>
        <w:t xml:space="preserve">ребования к порядку </w:t>
      </w:r>
      <w:r w:rsidRPr="0028252F">
        <w:rPr>
          <w:rFonts w:ascii="Times New Roman" w:hAnsi="Times New Roman"/>
          <w:b w:val="0"/>
          <w:bCs w:val="0"/>
          <w:sz w:val="28"/>
          <w:szCs w:val="28"/>
        </w:rPr>
        <w:t xml:space="preserve">информирования о предоставлении </w:t>
      </w:r>
      <w:r w:rsidR="00607A04" w:rsidRPr="00607A04">
        <w:rPr>
          <w:b w:val="0"/>
          <w:sz w:val="28"/>
          <w:szCs w:val="28"/>
        </w:rPr>
        <w:t>муниципальной</w:t>
      </w:r>
      <w:r w:rsidRPr="0028252F">
        <w:rPr>
          <w:rFonts w:ascii="Times New Roman" w:hAnsi="Times New Roman"/>
          <w:b w:val="0"/>
          <w:bCs w:val="0"/>
          <w:sz w:val="28"/>
          <w:szCs w:val="28"/>
        </w:rPr>
        <w:t xml:space="preserve"> услуги</w:t>
      </w:r>
    </w:p>
    <w:p w:rsidR="00450CB4" w:rsidRPr="0028252F" w:rsidRDefault="00450CB4" w:rsidP="00E2766A">
      <w:pPr>
        <w:pStyle w:val="ConsPlusNormal"/>
        <w:widowControl/>
        <w:numPr>
          <w:ilvl w:val="2"/>
          <w:numId w:val="1"/>
        </w:numPr>
        <w:tabs>
          <w:tab w:val="left" w:pos="1276"/>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В предоставлении </w:t>
      </w:r>
      <w:r w:rsidR="00607A04" w:rsidRPr="00607A04">
        <w:rPr>
          <w:rFonts w:ascii="Times New Roman" w:hAnsi="Times New Roman" w:cs="Times New Roman"/>
          <w:sz w:val="28"/>
          <w:szCs w:val="28"/>
        </w:rPr>
        <w:t>муниципальной</w:t>
      </w:r>
      <w:r w:rsidRPr="0028252F">
        <w:rPr>
          <w:rFonts w:ascii="Times New Roman" w:hAnsi="Times New Roman" w:cs="Times New Roman"/>
          <w:sz w:val="28"/>
          <w:szCs w:val="28"/>
        </w:rPr>
        <w:t xml:space="preserve"> услуги участвуют:</w:t>
      </w:r>
    </w:p>
    <w:p w:rsidR="00450CB4" w:rsidRPr="0028252F" w:rsidRDefault="00607A04" w:rsidP="00E2766A">
      <w:pPr>
        <w:pStyle w:val="ConsPlusNormal"/>
        <w:widowControl/>
        <w:tabs>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Администрация Эрзинского кожууна</w:t>
      </w:r>
      <w:r w:rsidR="00450CB4" w:rsidRPr="0028252F">
        <w:rPr>
          <w:rFonts w:ascii="Times New Roman" w:hAnsi="Times New Roman" w:cs="Times New Roman"/>
          <w:sz w:val="28"/>
          <w:szCs w:val="28"/>
        </w:rPr>
        <w:t xml:space="preserve"> Республики Тыва (далее </w:t>
      </w:r>
      <w:r>
        <w:rPr>
          <w:rFonts w:ascii="Times New Roman" w:hAnsi="Times New Roman" w:cs="Times New Roman"/>
          <w:sz w:val="28"/>
          <w:szCs w:val="28"/>
        </w:rPr>
        <w:t>Администрация</w:t>
      </w:r>
      <w:r w:rsidR="00450CB4" w:rsidRPr="0028252F">
        <w:rPr>
          <w:rFonts w:ascii="Times New Roman" w:hAnsi="Times New Roman" w:cs="Times New Roman"/>
          <w:sz w:val="28"/>
          <w:szCs w:val="28"/>
        </w:rPr>
        <w:t>);</w:t>
      </w:r>
    </w:p>
    <w:p w:rsidR="00450CB4" w:rsidRPr="0028252F" w:rsidRDefault="00607A04" w:rsidP="00E2766A">
      <w:pPr>
        <w:pStyle w:val="ConsPlusNormal"/>
        <w:widowControl/>
        <w:tabs>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 xml:space="preserve">Территориальный отдел № 14 </w:t>
      </w:r>
      <w:r w:rsidR="00450CB4" w:rsidRPr="0028252F">
        <w:rPr>
          <w:rFonts w:ascii="Times New Roman" w:hAnsi="Times New Roman" w:cs="Times New Roman"/>
          <w:sz w:val="28"/>
          <w:szCs w:val="28"/>
        </w:rPr>
        <w:t>Государственно</w:t>
      </w:r>
      <w:r>
        <w:rPr>
          <w:rFonts w:ascii="Times New Roman" w:hAnsi="Times New Roman" w:cs="Times New Roman"/>
          <w:sz w:val="28"/>
          <w:szCs w:val="28"/>
        </w:rPr>
        <w:t>го</w:t>
      </w:r>
      <w:r w:rsidR="00450CB4" w:rsidRPr="0028252F">
        <w:rPr>
          <w:rFonts w:ascii="Times New Roman" w:hAnsi="Times New Roman" w:cs="Times New Roman"/>
          <w:sz w:val="28"/>
          <w:szCs w:val="28"/>
        </w:rPr>
        <w:t xml:space="preserve"> автономно</w:t>
      </w:r>
      <w:r>
        <w:rPr>
          <w:rFonts w:ascii="Times New Roman" w:hAnsi="Times New Roman" w:cs="Times New Roman"/>
          <w:sz w:val="28"/>
          <w:szCs w:val="28"/>
        </w:rPr>
        <w:t>го</w:t>
      </w:r>
      <w:r w:rsidR="00450CB4" w:rsidRPr="0028252F">
        <w:rPr>
          <w:rFonts w:ascii="Times New Roman" w:hAnsi="Times New Roman" w:cs="Times New Roman"/>
          <w:sz w:val="28"/>
          <w:szCs w:val="28"/>
        </w:rPr>
        <w:t xml:space="preserve"> учреждени</w:t>
      </w:r>
      <w:r>
        <w:rPr>
          <w:rFonts w:ascii="Times New Roman" w:hAnsi="Times New Roman" w:cs="Times New Roman"/>
          <w:sz w:val="28"/>
          <w:szCs w:val="28"/>
        </w:rPr>
        <w:t>я</w:t>
      </w:r>
      <w:r w:rsidR="00450CB4" w:rsidRPr="0028252F">
        <w:rPr>
          <w:rFonts w:ascii="Times New Roman" w:hAnsi="Times New Roman" w:cs="Times New Roman"/>
          <w:sz w:val="28"/>
          <w:szCs w:val="28"/>
        </w:rPr>
        <w:t xml:space="preserve"> </w:t>
      </w:r>
      <w:r w:rsidR="000A1632" w:rsidRPr="0028252F">
        <w:rPr>
          <w:rFonts w:ascii="Times New Roman" w:hAnsi="Times New Roman" w:cs="Times New Roman"/>
          <w:sz w:val="28"/>
          <w:szCs w:val="28"/>
        </w:rPr>
        <w:t>"</w:t>
      </w:r>
      <w:r w:rsidR="00450CB4" w:rsidRPr="0028252F">
        <w:rPr>
          <w:rFonts w:ascii="Times New Roman" w:hAnsi="Times New Roman" w:cs="Times New Roman"/>
          <w:sz w:val="28"/>
          <w:szCs w:val="28"/>
        </w:rPr>
        <w:t>Многофункциональный центр предоставления государственных и муниципальных услуг на территории Республики Тыва</w:t>
      </w:r>
      <w:r w:rsidR="000A1632" w:rsidRPr="0028252F">
        <w:rPr>
          <w:rFonts w:ascii="Times New Roman" w:hAnsi="Times New Roman" w:cs="Times New Roman"/>
          <w:sz w:val="28"/>
          <w:szCs w:val="28"/>
        </w:rPr>
        <w:t>"</w:t>
      </w:r>
      <w:r w:rsidR="00450CB4" w:rsidRPr="0028252F">
        <w:rPr>
          <w:rFonts w:ascii="Times New Roman" w:hAnsi="Times New Roman" w:cs="Times New Roman"/>
          <w:sz w:val="28"/>
          <w:szCs w:val="28"/>
        </w:rPr>
        <w:t xml:space="preserve"> (далее ГАУ МФЦ РТ).</w:t>
      </w:r>
    </w:p>
    <w:p w:rsidR="00450CB4" w:rsidRPr="0028252F" w:rsidRDefault="00450CB4" w:rsidP="00E2766A">
      <w:pPr>
        <w:pStyle w:val="ConsPlusNormal"/>
        <w:widowControl/>
        <w:numPr>
          <w:ilvl w:val="3"/>
          <w:numId w:val="1"/>
        </w:numPr>
        <w:tabs>
          <w:tab w:val="left" w:pos="1276"/>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Место нахождения </w:t>
      </w:r>
      <w:r w:rsidR="005C26EF">
        <w:rPr>
          <w:rFonts w:ascii="Times New Roman" w:hAnsi="Times New Roman" w:cs="Times New Roman"/>
          <w:sz w:val="28"/>
          <w:szCs w:val="28"/>
        </w:rPr>
        <w:t>Администрации</w:t>
      </w:r>
      <w:r w:rsidRPr="0028252F">
        <w:rPr>
          <w:rFonts w:ascii="Times New Roman" w:hAnsi="Times New Roman" w:cs="Times New Roman"/>
          <w:sz w:val="28"/>
          <w:szCs w:val="28"/>
        </w:rPr>
        <w:t>: Республика Тыва,</w:t>
      </w:r>
      <w:r w:rsidR="005C26EF">
        <w:rPr>
          <w:rFonts w:ascii="Times New Roman" w:hAnsi="Times New Roman" w:cs="Times New Roman"/>
          <w:sz w:val="28"/>
          <w:szCs w:val="28"/>
        </w:rPr>
        <w:t xml:space="preserve"> Эрзинский район, с. Эрзин, </w:t>
      </w:r>
      <w:r w:rsidRPr="0028252F">
        <w:rPr>
          <w:rFonts w:ascii="Times New Roman" w:hAnsi="Times New Roman" w:cs="Times New Roman"/>
          <w:sz w:val="28"/>
          <w:szCs w:val="28"/>
        </w:rPr>
        <w:t>ул. К</w:t>
      </w:r>
      <w:r w:rsidR="005C26EF">
        <w:rPr>
          <w:rFonts w:ascii="Times New Roman" w:hAnsi="Times New Roman" w:cs="Times New Roman"/>
          <w:sz w:val="28"/>
          <w:szCs w:val="28"/>
        </w:rPr>
        <w:t>омсомольская</w:t>
      </w:r>
      <w:r w:rsidRPr="0028252F">
        <w:rPr>
          <w:rFonts w:ascii="Times New Roman" w:hAnsi="Times New Roman" w:cs="Times New Roman"/>
          <w:sz w:val="28"/>
          <w:szCs w:val="28"/>
        </w:rPr>
        <w:t>, д.</w:t>
      </w:r>
      <w:r w:rsidR="005C26EF">
        <w:rPr>
          <w:rFonts w:ascii="Times New Roman" w:hAnsi="Times New Roman" w:cs="Times New Roman"/>
          <w:sz w:val="28"/>
          <w:szCs w:val="28"/>
        </w:rPr>
        <w:t>29</w:t>
      </w:r>
      <w:r w:rsidRPr="0028252F">
        <w:rPr>
          <w:rFonts w:ascii="Times New Roman" w:hAnsi="Times New Roman" w:cs="Times New Roman"/>
          <w:sz w:val="28"/>
          <w:szCs w:val="28"/>
        </w:rPr>
        <w:t>.</w:t>
      </w:r>
    </w:p>
    <w:p w:rsidR="00450CB4" w:rsidRPr="0028252F" w:rsidRDefault="00450CB4" w:rsidP="00E2766A">
      <w:pPr>
        <w:pStyle w:val="ConsPlusNormal"/>
        <w:widowControl/>
        <w:tabs>
          <w:tab w:val="left" w:pos="1276"/>
        </w:tabs>
        <w:ind w:firstLine="567"/>
        <w:jc w:val="both"/>
        <w:rPr>
          <w:rFonts w:ascii="Times New Roman" w:hAnsi="Times New Roman" w:cs="Times New Roman"/>
          <w:sz w:val="28"/>
          <w:szCs w:val="28"/>
        </w:rPr>
      </w:pPr>
      <w:r w:rsidRPr="0028252F">
        <w:rPr>
          <w:rFonts w:ascii="Times New Roman" w:hAnsi="Times New Roman" w:cs="Times New Roman"/>
          <w:sz w:val="28"/>
          <w:szCs w:val="28"/>
        </w:rPr>
        <w:t>График работы: понедельник - пятница с 0</w:t>
      </w:r>
      <w:r w:rsidR="00581645" w:rsidRPr="0028252F">
        <w:rPr>
          <w:rFonts w:ascii="Times New Roman" w:hAnsi="Times New Roman" w:cs="Times New Roman"/>
          <w:sz w:val="28"/>
          <w:szCs w:val="28"/>
        </w:rPr>
        <w:t>9</w:t>
      </w:r>
      <w:r w:rsidRPr="0028252F">
        <w:rPr>
          <w:rFonts w:ascii="Times New Roman" w:hAnsi="Times New Roman" w:cs="Times New Roman"/>
          <w:sz w:val="28"/>
          <w:szCs w:val="28"/>
        </w:rPr>
        <w:t>.00 до 1</w:t>
      </w:r>
      <w:r w:rsidR="00581645" w:rsidRPr="0028252F">
        <w:rPr>
          <w:rFonts w:ascii="Times New Roman" w:hAnsi="Times New Roman" w:cs="Times New Roman"/>
          <w:sz w:val="28"/>
          <w:szCs w:val="28"/>
        </w:rPr>
        <w:t>8</w:t>
      </w:r>
      <w:r w:rsidRPr="0028252F">
        <w:rPr>
          <w:rFonts w:ascii="Times New Roman" w:hAnsi="Times New Roman" w:cs="Times New Roman"/>
          <w:sz w:val="28"/>
          <w:szCs w:val="28"/>
        </w:rPr>
        <w:t>.00 (перерыв с 1</w:t>
      </w:r>
      <w:r w:rsidR="00581645" w:rsidRPr="0028252F">
        <w:rPr>
          <w:rFonts w:ascii="Times New Roman" w:hAnsi="Times New Roman" w:cs="Times New Roman"/>
          <w:sz w:val="28"/>
          <w:szCs w:val="28"/>
        </w:rPr>
        <w:t>3</w:t>
      </w:r>
      <w:r w:rsidRPr="0028252F">
        <w:rPr>
          <w:rFonts w:ascii="Times New Roman" w:hAnsi="Times New Roman" w:cs="Times New Roman"/>
          <w:sz w:val="28"/>
          <w:szCs w:val="28"/>
        </w:rPr>
        <w:t>.00 до 1</w:t>
      </w:r>
      <w:r w:rsidR="00581645" w:rsidRPr="0028252F">
        <w:rPr>
          <w:rFonts w:ascii="Times New Roman" w:hAnsi="Times New Roman" w:cs="Times New Roman"/>
          <w:sz w:val="28"/>
          <w:szCs w:val="28"/>
        </w:rPr>
        <w:t>4</w:t>
      </w:r>
      <w:r w:rsidRPr="0028252F">
        <w:rPr>
          <w:rFonts w:ascii="Times New Roman" w:hAnsi="Times New Roman" w:cs="Times New Roman"/>
          <w:sz w:val="28"/>
          <w:szCs w:val="28"/>
        </w:rPr>
        <w:t>.00).</w:t>
      </w:r>
    </w:p>
    <w:p w:rsidR="00450CB4" w:rsidRPr="0028252F" w:rsidRDefault="00450CB4" w:rsidP="00E2766A">
      <w:pPr>
        <w:pStyle w:val="11"/>
        <w:tabs>
          <w:tab w:val="clear" w:pos="360"/>
          <w:tab w:val="left" w:pos="1134"/>
          <w:tab w:val="left" w:pos="1276"/>
        </w:tabs>
        <w:spacing w:before="0" w:after="0"/>
        <w:ind w:firstLine="567"/>
        <w:rPr>
          <w:sz w:val="28"/>
          <w:szCs w:val="28"/>
        </w:rPr>
      </w:pPr>
      <w:r w:rsidRPr="0028252F">
        <w:rPr>
          <w:sz w:val="28"/>
          <w:szCs w:val="28"/>
        </w:rPr>
        <w:t>Справочный телефон (394</w:t>
      </w:r>
      <w:r w:rsidR="005C26EF">
        <w:rPr>
          <w:sz w:val="28"/>
          <w:szCs w:val="28"/>
        </w:rPr>
        <w:t>39</w:t>
      </w:r>
      <w:r w:rsidRPr="0028252F">
        <w:rPr>
          <w:sz w:val="28"/>
          <w:szCs w:val="28"/>
        </w:rPr>
        <w:t xml:space="preserve">)  </w:t>
      </w:r>
      <w:r w:rsidR="005C26EF">
        <w:rPr>
          <w:sz w:val="28"/>
          <w:szCs w:val="28"/>
        </w:rPr>
        <w:t>22340</w:t>
      </w:r>
      <w:r w:rsidRPr="0028252F">
        <w:rPr>
          <w:sz w:val="28"/>
          <w:szCs w:val="28"/>
        </w:rPr>
        <w:t>.</w:t>
      </w:r>
    </w:p>
    <w:p w:rsidR="005C26EF" w:rsidRPr="00741153" w:rsidRDefault="00450CB4" w:rsidP="005C26EF">
      <w:pPr>
        <w:pStyle w:val="Default"/>
        <w:ind w:firstLine="567"/>
        <w:jc w:val="both"/>
        <w:rPr>
          <w:color w:val="auto"/>
          <w:sz w:val="28"/>
          <w:szCs w:val="28"/>
        </w:rPr>
      </w:pPr>
      <w:r w:rsidRPr="0028252F">
        <w:rPr>
          <w:sz w:val="28"/>
          <w:szCs w:val="28"/>
        </w:rPr>
        <w:t xml:space="preserve">Адрес официального сайта </w:t>
      </w:r>
      <w:r w:rsidR="005C26EF">
        <w:rPr>
          <w:sz w:val="28"/>
          <w:szCs w:val="28"/>
        </w:rPr>
        <w:t>Администрации</w:t>
      </w:r>
      <w:r w:rsidRPr="0028252F">
        <w:rPr>
          <w:sz w:val="28"/>
          <w:szCs w:val="28"/>
        </w:rPr>
        <w:t xml:space="preserve"> в информационно-телекоммуникационной сети Интернет (далее - сеть Интернет): </w:t>
      </w:r>
      <w:r w:rsidR="005C26EF">
        <w:rPr>
          <w:color w:val="auto"/>
          <w:sz w:val="28"/>
          <w:szCs w:val="28"/>
        </w:rPr>
        <w:t>http:// www.</w:t>
      </w:r>
      <w:r w:rsidR="005C26EF">
        <w:rPr>
          <w:color w:val="auto"/>
          <w:sz w:val="28"/>
          <w:szCs w:val="28"/>
          <w:lang w:val="en-US"/>
        </w:rPr>
        <w:t>erzin</w:t>
      </w:r>
      <w:r w:rsidR="005C26EF" w:rsidRPr="00274FDE">
        <w:rPr>
          <w:color w:val="auto"/>
          <w:sz w:val="28"/>
          <w:szCs w:val="28"/>
        </w:rPr>
        <w:t>.</w:t>
      </w:r>
      <w:r w:rsidR="005C26EF">
        <w:rPr>
          <w:color w:val="auto"/>
          <w:sz w:val="28"/>
          <w:szCs w:val="28"/>
          <w:lang w:val="en-US"/>
        </w:rPr>
        <w:t>ru</w:t>
      </w:r>
      <w:r w:rsidR="005C26EF" w:rsidRPr="00741153">
        <w:rPr>
          <w:color w:val="auto"/>
          <w:sz w:val="28"/>
          <w:szCs w:val="28"/>
        </w:rPr>
        <w:t xml:space="preserve">). </w:t>
      </w:r>
    </w:p>
    <w:p w:rsidR="005C26EF" w:rsidRPr="00E45ADB" w:rsidRDefault="005C26EF" w:rsidP="005C26EF">
      <w:pPr>
        <w:pStyle w:val="11"/>
        <w:tabs>
          <w:tab w:val="clear" w:pos="360"/>
          <w:tab w:val="left" w:pos="1276"/>
        </w:tabs>
        <w:spacing w:before="0" w:after="0"/>
        <w:ind w:firstLine="567"/>
        <w:rPr>
          <w:sz w:val="28"/>
          <w:szCs w:val="28"/>
        </w:rPr>
      </w:pPr>
      <w:r w:rsidRPr="00E45ADB">
        <w:rPr>
          <w:color w:val="000000"/>
          <w:sz w:val="28"/>
          <w:szCs w:val="28"/>
        </w:rPr>
        <w:t xml:space="preserve">Адрес электронной почты </w:t>
      </w:r>
      <w:r>
        <w:rPr>
          <w:color w:val="000000"/>
          <w:sz w:val="28"/>
          <w:szCs w:val="28"/>
        </w:rPr>
        <w:t>Администрации</w:t>
      </w:r>
      <w:r w:rsidRPr="00E45ADB">
        <w:rPr>
          <w:color w:val="000000"/>
          <w:sz w:val="28"/>
          <w:szCs w:val="28"/>
        </w:rPr>
        <w:t xml:space="preserve">: </w:t>
      </w:r>
      <w:hyperlink r:id="rId7" w:history="1">
        <w:r w:rsidRPr="002B33DA">
          <w:rPr>
            <w:rStyle w:val="a8"/>
            <w:sz w:val="28"/>
            <w:szCs w:val="28"/>
            <w:lang w:val="en-US"/>
          </w:rPr>
          <w:t>erzin</w:t>
        </w:r>
        <w:r w:rsidRPr="002B33DA">
          <w:rPr>
            <w:rStyle w:val="a8"/>
            <w:sz w:val="28"/>
            <w:szCs w:val="28"/>
          </w:rPr>
          <w:t>1@</w:t>
        </w:r>
        <w:r w:rsidRPr="002B33DA">
          <w:rPr>
            <w:rStyle w:val="a8"/>
            <w:sz w:val="28"/>
            <w:szCs w:val="28"/>
            <w:lang w:val="en-US"/>
          </w:rPr>
          <w:t>mail</w:t>
        </w:r>
        <w:r w:rsidRPr="002B33DA">
          <w:rPr>
            <w:rStyle w:val="a8"/>
            <w:sz w:val="28"/>
            <w:szCs w:val="28"/>
          </w:rPr>
          <w:t>.</w:t>
        </w:r>
        <w:r w:rsidRPr="002B33DA">
          <w:rPr>
            <w:rStyle w:val="a8"/>
            <w:sz w:val="28"/>
            <w:szCs w:val="28"/>
            <w:lang w:val="en-US"/>
          </w:rPr>
          <w:t>ru</w:t>
        </w:r>
      </w:hyperlink>
    </w:p>
    <w:p w:rsidR="005C26EF" w:rsidRPr="00B460B5" w:rsidRDefault="00450CB4" w:rsidP="005C26EF">
      <w:pPr>
        <w:pStyle w:val="ConsPlusNormal"/>
        <w:widowControl/>
        <w:numPr>
          <w:ilvl w:val="3"/>
          <w:numId w:val="1"/>
        </w:numPr>
        <w:tabs>
          <w:tab w:val="left" w:pos="1276"/>
        </w:tabs>
        <w:ind w:left="0" w:firstLine="567"/>
        <w:jc w:val="both"/>
        <w:rPr>
          <w:rFonts w:ascii="Times New Roman" w:hAnsi="Times New Roman" w:cs="Times New Roman"/>
          <w:color w:val="000000"/>
          <w:sz w:val="28"/>
          <w:szCs w:val="28"/>
        </w:rPr>
      </w:pPr>
      <w:r w:rsidRPr="0028252F">
        <w:rPr>
          <w:rFonts w:ascii="Times New Roman" w:hAnsi="Times New Roman" w:cs="Times New Roman"/>
          <w:sz w:val="28"/>
          <w:szCs w:val="28"/>
        </w:rPr>
        <w:t xml:space="preserve">Место нахождения ГАУ МФЦ РТ: </w:t>
      </w:r>
      <w:r w:rsidR="005C26EF" w:rsidRPr="00B460B5">
        <w:rPr>
          <w:rFonts w:ascii="Times New Roman" w:hAnsi="Times New Roman" w:cs="Times New Roman"/>
          <w:sz w:val="28"/>
          <w:szCs w:val="28"/>
        </w:rPr>
        <w:t>Республика Тыва, Эрзинский район, с. Эрзин, ул. Комсомольская д. 29, 1 этаж.</w:t>
      </w:r>
    </w:p>
    <w:p w:rsidR="00450CB4" w:rsidRPr="0028252F" w:rsidRDefault="00450CB4" w:rsidP="005C26EF">
      <w:pPr>
        <w:pStyle w:val="11"/>
        <w:tabs>
          <w:tab w:val="clear" w:pos="360"/>
        </w:tabs>
        <w:spacing w:before="0" w:after="0"/>
        <w:ind w:firstLine="567"/>
        <w:rPr>
          <w:color w:val="000000"/>
          <w:sz w:val="28"/>
          <w:szCs w:val="28"/>
        </w:rPr>
      </w:pPr>
      <w:r w:rsidRPr="0028252F">
        <w:rPr>
          <w:color w:val="000000"/>
          <w:sz w:val="28"/>
          <w:szCs w:val="28"/>
        </w:rPr>
        <w:t xml:space="preserve">График работы ГАУ МФЦ РТ: </w:t>
      </w:r>
      <w:r w:rsidRPr="0028252F">
        <w:rPr>
          <w:sz w:val="28"/>
          <w:szCs w:val="28"/>
        </w:rPr>
        <w:t>понедельник - пятница с 08:00 до 20:00; суббота: с 09:00 до 16:00.</w:t>
      </w:r>
    </w:p>
    <w:p w:rsidR="005C26EF" w:rsidRDefault="00450CB4" w:rsidP="005C26EF">
      <w:pPr>
        <w:pStyle w:val="11"/>
        <w:tabs>
          <w:tab w:val="clear" w:pos="360"/>
          <w:tab w:val="left" w:pos="1276"/>
        </w:tabs>
        <w:spacing w:before="0" w:after="0"/>
        <w:ind w:firstLine="567"/>
        <w:rPr>
          <w:sz w:val="28"/>
          <w:szCs w:val="28"/>
        </w:rPr>
      </w:pPr>
      <w:r w:rsidRPr="0028252F">
        <w:rPr>
          <w:color w:val="000000"/>
          <w:sz w:val="28"/>
          <w:szCs w:val="28"/>
        </w:rPr>
        <w:t xml:space="preserve">Адрес сайта и электронной почты: </w:t>
      </w:r>
      <w:hyperlink r:id="rId8" w:history="1">
        <w:r w:rsidR="005C26EF" w:rsidRPr="00B460B5">
          <w:rPr>
            <w:rStyle w:val="a8"/>
            <w:sz w:val="28"/>
            <w:szCs w:val="28"/>
            <w:lang w:val="en-US"/>
          </w:rPr>
          <w:t>erzin</w:t>
        </w:r>
        <w:r w:rsidR="005C26EF" w:rsidRPr="00B460B5">
          <w:rPr>
            <w:rStyle w:val="a8"/>
            <w:sz w:val="28"/>
            <w:szCs w:val="28"/>
          </w:rPr>
          <w:t>@mfcrt.ru</w:t>
        </w:r>
      </w:hyperlink>
    </w:p>
    <w:p w:rsidR="00450CB4" w:rsidRPr="0028252F" w:rsidRDefault="00450CB4" w:rsidP="00E2766A">
      <w:pPr>
        <w:pStyle w:val="ConsPlusNormal"/>
        <w:widowControl/>
        <w:numPr>
          <w:ilvl w:val="2"/>
          <w:numId w:val="1"/>
        </w:numPr>
        <w:tabs>
          <w:tab w:val="left" w:pos="1276"/>
        </w:tabs>
        <w:ind w:left="0" w:firstLine="567"/>
        <w:jc w:val="both"/>
        <w:rPr>
          <w:rFonts w:ascii="Times New Roman" w:hAnsi="Times New Roman" w:cs="Times New Roman"/>
          <w:sz w:val="28"/>
          <w:szCs w:val="28"/>
        </w:rPr>
      </w:pPr>
      <w:r w:rsidRPr="0028252F">
        <w:rPr>
          <w:rFonts w:ascii="Times New Roman" w:hAnsi="Times New Roman" w:cs="Times New Roman"/>
          <w:spacing w:val="20"/>
          <w:sz w:val="28"/>
          <w:szCs w:val="28"/>
        </w:rPr>
        <w:t xml:space="preserve">Информация о </w:t>
      </w:r>
      <w:r w:rsidR="005C26EF">
        <w:rPr>
          <w:rFonts w:ascii="Times New Roman" w:hAnsi="Times New Roman" w:cs="Times New Roman"/>
          <w:spacing w:val="20"/>
          <w:sz w:val="28"/>
          <w:szCs w:val="28"/>
        </w:rPr>
        <w:t>муниципальной</w:t>
      </w:r>
      <w:r w:rsidRPr="0028252F">
        <w:rPr>
          <w:rFonts w:ascii="Times New Roman" w:hAnsi="Times New Roman" w:cs="Times New Roman"/>
          <w:spacing w:val="20"/>
          <w:sz w:val="28"/>
          <w:szCs w:val="28"/>
        </w:rPr>
        <w:t xml:space="preserve"> услуге может быть получена:</w:t>
      </w:r>
    </w:p>
    <w:p w:rsidR="00450CB4" w:rsidRPr="0028252F" w:rsidRDefault="00450CB4" w:rsidP="00E2766A">
      <w:pPr>
        <w:pStyle w:val="11"/>
        <w:numPr>
          <w:ilvl w:val="0"/>
          <w:numId w:val="6"/>
        </w:numPr>
        <w:tabs>
          <w:tab w:val="clear" w:pos="360"/>
          <w:tab w:val="left" w:pos="993"/>
          <w:tab w:val="left" w:pos="1276"/>
        </w:tabs>
        <w:spacing w:before="0" w:after="0"/>
        <w:ind w:left="0" w:firstLine="567"/>
        <w:rPr>
          <w:sz w:val="28"/>
          <w:szCs w:val="28"/>
        </w:rPr>
      </w:pPr>
      <w:r w:rsidRPr="0028252F">
        <w:rPr>
          <w:sz w:val="28"/>
          <w:szCs w:val="28"/>
        </w:rPr>
        <w:t xml:space="preserve">непосредственно в </w:t>
      </w:r>
      <w:r w:rsidR="005C26EF">
        <w:rPr>
          <w:sz w:val="28"/>
          <w:szCs w:val="28"/>
        </w:rPr>
        <w:t>Администрации</w:t>
      </w:r>
      <w:r w:rsidRPr="0028252F">
        <w:rPr>
          <w:sz w:val="28"/>
          <w:szCs w:val="28"/>
        </w:rPr>
        <w:t xml:space="preserve"> путем устного консультирования;</w:t>
      </w:r>
    </w:p>
    <w:p w:rsidR="00450CB4" w:rsidRPr="0028252F" w:rsidRDefault="00450CB4" w:rsidP="00E2766A">
      <w:pPr>
        <w:pStyle w:val="11"/>
        <w:numPr>
          <w:ilvl w:val="0"/>
          <w:numId w:val="6"/>
        </w:numPr>
        <w:tabs>
          <w:tab w:val="clear" w:pos="360"/>
          <w:tab w:val="left" w:pos="993"/>
          <w:tab w:val="left" w:pos="1276"/>
        </w:tabs>
        <w:spacing w:before="0" w:after="0"/>
        <w:ind w:left="0" w:firstLine="567"/>
        <w:rPr>
          <w:sz w:val="28"/>
          <w:szCs w:val="28"/>
        </w:rPr>
      </w:pPr>
      <w:r w:rsidRPr="0028252F">
        <w:rPr>
          <w:sz w:val="28"/>
          <w:szCs w:val="28"/>
        </w:rPr>
        <w:t>в ГАУ МФЦ путем устного консультирования;</w:t>
      </w:r>
    </w:p>
    <w:p w:rsidR="00450CB4" w:rsidRPr="0028252F" w:rsidRDefault="00450CB4" w:rsidP="00E2766A">
      <w:pPr>
        <w:pStyle w:val="11"/>
        <w:numPr>
          <w:ilvl w:val="0"/>
          <w:numId w:val="6"/>
        </w:numPr>
        <w:tabs>
          <w:tab w:val="clear" w:pos="360"/>
          <w:tab w:val="left" w:pos="993"/>
          <w:tab w:val="left" w:pos="1276"/>
        </w:tabs>
        <w:spacing w:before="0" w:after="0"/>
        <w:ind w:left="0" w:firstLine="567"/>
        <w:rPr>
          <w:sz w:val="28"/>
          <w:szCs w:val="28"/>
        </w:rPr>
      </w:pPr>
      <w:r w:rsidRPr="0028252F">
        <w:rPr>
          <w:sz w:val="28"/>
          <w:szCs w:val="28"/>
        </w:rPr>
        <w:t>с использованием средств почтовой, телефонной связи и электронного информирования;</w:t>
      </w:r>
    </w:p>
    <w:p w:rsidR="00450CB4" w:rsidRPr="0028252F" w:rsidRDefault="00450CB4" w:rsidP="00E2766A">
      <w:pPr>
        <w:pStyle w:val="11"/>
        <w:numPr>
          <w:ilvl w:val="0"/>
          <w:numId w:val="6"/>
        </w:numPr>
        <w:tabs>
          <w:tab w:val="clear" w:pos="360"/>
          <w:tab w:val="left" w:pos="993"/>
          <w:tab w:val="left" w:pos="1276"/>
        </w:tabs>
        <w:spacing w:before="0" w:after="0"/>
        <w:ind w:left="0" w:firstLine="567"/>
        <w:rPr>
          <w:sz w:val="28"/>
          <w:szCs w:val="28"/>
        </w:rPr>
      </w:pPr>
      <w:r w:rsidRPr="0028252F">
        <w:rPr>
          <w:sz w:val="28"/>
          <w:szCs w:val="28"/>
        </w:rPr>
        <w:t xml:space="preserve">посредством размещения </w:t>
      </w:r>
      <w:r w:rsidRPr="0028252F">
        <w:rPr>
          <w:color w:val="000000"/>
          <w:sz w:val="28"/>
          <w:szCs w:val="28"/>
        </w:rPr>
        <w:t>на официальном сайте в информационно-телекоммуникационной сети Интернет (</w:t>
      </w:r>
      <w:r w:rsidR="005C26EF">
        <w:rPr>
          <w:color w:val="000000"/>
          <w:sz w:val="28"/>
          <w:szCs w:val="28"/>
          <w:lang w:val="en-US"/>
        </w:rPr>
        <w:t>erzin</w:t>
      </w:r>
      <w:r w:rsidR="005C26EF" w:rsidRPr="00B460B5">
        <w:rPr>
          <w:color w:val="000000"/>
          <w:sz w:val="28"/>
          <w:szCs w:val="28"/>
        </w:rPr>
        <w:t>1</w:t>
      </w:r>
      <w:r w:rsidR="005C26EF" w:rsidRPr="00B460B5">
        <w:rPr>
          <w:sz w:val="28"/>
          <w:szCs w:val="28"/>
        </w:rPr>
        <w:t>@</w:t>
      </w:r>
      <w:r w:rsidR="005C26EF">
        <w:rPr>
          <w:sz w:val="28"/>
          <w:szCs w:val="28"/>
          <w:lang w:val="en-US"/>
        </w:rPr>
        <w:t>mail</w:t>
      </w:r>
      <w:r w:rsidR="005C26EF" w:rsidRPr="00B460B5">
        <w:rPr>
          <w:sz w:val="28"/>
          <w:szCs w:val="28"/>
        </w:rPr>
        <w:t>.</w:t>
      </w:r>
      <w:r w:rsidR="005C26EF" w:rsidRPr="00E45ADB">
        <w:rPr>
          <w:sz w:val="28"/>
          <w:szCs w:val="28"/>
          <w:lang w:val="en-US"/>
        </w:rPr>
        <w:t>ru</w:t>
      </w:r>
      <w:r w:rsidRPr="0028252F">
        <w:rPr>
          <w:sz w:val="28"/>
          <w:szCs w:val="28"/>
        </w:rPr>
        <w:t>);</w:t>
      </w:r>
    </w:p>
    <w:p w:rsidR="00450CB4" w:rsidRPr="0028252F" w:rsidRDefault="00450CB4" w:rsidP="00E2766A">
      <w:pPr>
        <w:pStyle w:val="11"/>
        <w:numPr>
          <w:ilvl w:val="0"/>
          <w:numId w:val="6"/>
        </w:numPr>
        <w:tabs>
          <w:tab w:val="clear" w:pos="360"/>
          <w:tab w:val="left" w:pos="993"/>
          <w:tab w:val="left" w:pos="1276"/>
        </w:tabs>
        <w:spacing w:before="0" w:after="0"/>
        <w:ind w:left="0" w:firstLine="567"/>
        <w:rPr>
          <w:sz w:val="28"/>
          <w:szCs w:val="28"/>
        </w:rPr>
      </w:pPr>
      <w:r w:rsidRPr="0028252F">
        <w:rPr>
          <w:sz w:val="28"/>
          <w:szCs w:val="28"/>
        </w:rPr>
        <w:t>на Едином портале государственных и муниципальных услуг (функций) (</w:t>
      </w:r>
      <w:r w:rsidRPr="0028252F">
        <w:rPr>
          <w:sz w:val="28"/>
          <w:szCs w:val="28"/>
          <w:lang w:val="en-US"/>
        </w:rPr>
        <w:t>http</w:t>
      </w:r>
      <w:r w:rsidRPr="0028252F">
        <w:rPr>
          <w:sz w:val="28"/>
          <w:szCs w:val="28"/>
        </w:rPr>
        <w:t>:// www.gosuslugi.ru);</w:t>
      </w:r>
    </w:p>
    <w:p w:rsidR="00450CB4" w:rsidRPr="0028252F" w:rsidRDefault="00450CB4" w:rsidP="00E2766A">
      <w:pPr>
        <w:pStyle w:val="11"/>
        <w:numPr>
          <w:ilvl w:val="0"/>
          <w:numId w:val="6"/>
        </w:numPr>
        <w:tabs>
          <w:tab w:val="clear" w:pos="360"/>
          <w:tab w:val="left" w:pos="993"/>
          <w:tab w:val="left" w:pos="1276"/>
        </w:tabs>
        <w:spacing w:before="0" w:after="0"/>
        <w:ind w:left="0" w:firstLine="567"/>
        <w:rPr>
          <w:sz w:val="28"/>
          <w:szCs w:val="28"/>
        </w:rPr>
      </w:pPr>
      <w:r w:rsidRPr="0028252F">
        <w:rPr>
          <w:sz w:val="28"/>
          <w:szCs w:val="28"/>
        </w:rPr>
        <w:t xml:space="preserve">посредством информационных стендов, содержащих визуальную и текстовую информацию об услуге, расположенных в помещениях </w:t>
      </w:r>
      <w:r w:rsidR="005C26EF">
        <w:rPr>
          <w:sz w:val="28"/>
          <w:szCs w:val="28"/>
        </w:rPr>
        <w:t>Администрации</w:t>
      </w:r>
      <w:r w:rsidRPr="0028252F">
        <w:rPr>
          <w:sz w:val="28"/>
          <w:szCs w:val="28"/>
        </w:rPr>
        <w:t xml:space="preserve"> для работы с заявителями.</w:t>
      </w:r>
    </w:p>
    <w:p w:rsidR="00450CB4" w:rsidRPr="0028252F" w:rsidRDefault="00450CB4" w:rsidP="00E2766A">
      <w:pPr>
        <w:pStyle w:val="ConsPlusNormal"/>
        <w:widowControl/>
        <w:numPr>
          <w:ilvl w:val="2"/>
          <w:numId w:val="1"/>
        </w:numPr>
        <w:tabs>
          <w:tab w:val="left" w:pos="1276"/>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Информация по вопросам предоставления </w:t>
      </w:r>
      <w:r w:rsidR="005C26EF"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размещается на официальном сайте и на информационных стендах в помещениях для работы с заявителями.</w:t>
      </w:r>
    </w:p>
    <w:p w:rsidR="00450CB4" w:rsidRPr="0028252F" w:rsidRDefault="00450CB4" w:rsidP="00E2766A">
      <w:pPr>
        <w:pStyle w:val="ConsPlusNormal"/>
        <w:widowControl/>
        <w:numPr>
          <w:ilvl w:val="2"/>
          <w:numId w:val="1"/>
        </w:numPr>
        <w:tabs>
          <w:tab w:val="left" w:pos="1276"/>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Информирование осуществляется по следующим вопросам:</w:t>
      </w:r>
    </w:p>
    <w:p w:rsidR="00450CB4" w:rsidRPr="0028252F" w:rsidRDefault="00450CB4" w:rsidP="00E2766A">
      <w:pPr>
        <w:pStyle w:val="ConsPlusNormal"/>
        <w:numPr>
          <w:ilvl w:val="0"/>
          <w:numId w:val="15"/>
        </w:numPr>
        <w:tabs>
          <w:tab w:val="left" w:pos="993"/>
          <w:tab w:val="left" w:pos="1276"/>
        </w:tabs>
        <w:ind w:left="0" w:firstLine="567"/>
        <w:jc w:val="both"/>
        <w:outlineLvl w:val="1"/>
        <w:rPr>
          <w:rFonts w:ascii="Times New Roman" w:hAnsi="Times New Roman" w:cs="Times New Roman"/>
          <w:sz w:val="28"/>
          <w:szCs w:val="28"/>
        </w:rPr>
      </w:pPr>
      <w:r w:rsidRPr="0028252F">
        <w:rPr>
          <w:rFonts w:ascii="Times New Roman" w:hAnsi="Times New Roman" w:cs="Times New Roman"/>
          <w:sz w:val="28"/>
          <w:szCs w:val="28"/>
        </w:rPr>
        <w:t xml:space="preserve">определения </w:t>
      </w:r>
      <w:r w:rsidR="00C826F7" w:rsidRPr="0028252F">
        <w:rPr>
          <w:rFonts w:ascii="Times New Roman" w:hAnsi="Times New Roman" w:cs="Times New Roman"/>
          <w:sz w:val="28"/>
          <w:szCs w:val="28"/>
        </w:rPr>
        <w:t>лиц</w:t>
      </w:r>
      <w:r w:rsidRPr="0028252F">
        <w:rPr>
          <w:rFonts w:ascii="Times New Roman" w:hAnsi="Times New Roman" w:cs="Times New Roman"/>
          <w:sz w:val="28"/>
          <w:szCs w:val="28"/>
        </w:rPr>
        <w:t>, имеющи</w:t>
      </w:r>
      <w:r w:rsidR="00C826F7" w:rsidRPr="0028252F">
        <w:rPr>
          <w:rFonts w:ascii="Times New Roman" w:hAnsi="Times New Roman" w:cs="Times New Roman"/>
          <w:sz w:val="28"/>
          <w:szCs w:val="28"/>
        </w:rPr>
        <w:t>х</w:t>
      </w:r>
      <w:r w:rsidRPr="0028252F">
        <w:rPr>
          <w:rFonts w:ascii="Times New Roman" w:hAnsi="Times New Roman" w:cs="Times New Roman"/>
          <w:sz w:val="28"/>
          <w:szCs w:val="28"/>
        </w:rPr>
        <w:t xml:space="preserve"> право на получение </w:t>
      </w:r>
      <w:r w:rsidR="005C26EF"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w:t>
      </w:r>
    </w:p>
    <w:p w:rsidR="00450CB4" w:rsidRPr="0028252F" w:rsidRDefault="00450CB4" w:rsidP="00E2766A">
      <w:pPr>
        <w:pStyle w:val="ConsPlusNormal"/>
        <w:numPr>
          <w:ilvl w:val="0"/>
          <w:numId w:val="15"/>
        </w:numPr>
        <w:tabs>
          <w:tab w:val="left" w:pos="993"/>
        </w:tabs>
        <w:ind w:left="0" w:firstLine="567"/>
        <w:jc w:val="both"/>
        <w:outlineLvl w:val="1"/>
        <w:rPr>
          <w:rFonts w:ascii="Times New Roman" w:hAnsi="Times New Roman" w:cs="Times New Roman"/>
          <w:sz w:val="28"/>
          <w:szCs w:val="28"/>
        </w:rPr>
      </w:pPr>
      <w:r w:rsidRPr="0028252F">
        <w:rPr>
          <w:rFonts w:ascii="Times New Roman" w:hAnsi="Times New Roman" w:cs="Times New Roman"/>
          <w:sz w:val="28"/>
          <w:szCs w:val="28"/>
        </w:rPr>
        <w:t xml:space="preserve">предоставление информации о перечне документов, необходимых для получения </w:t>
      </w:r>
      <w:r w:rsidR="005C26EF"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w:t>
      </w:r>
    </w:p>
    <w:p w:rsidR="00450CB4" w:rsidRPr="0028252F" w:rsidRDefault="00450CB4" w:rsidP="00E2766A">
      <w:pPr>
        <w:pStyle w:val="ConsPlusNormal"/>
        <w:numPr>
          <w:ilvl w:val="0"/>
          <w:numId w:val="15"/>
        </w:numPr>
        <w:tabs>
          <w:tab w:val="left" w:pos="993"/>
        </w:tabs>
        <w:ind w:left="0" w:firstLine="567"/>
        <w:jc w:val="both"/>
        <w:outlineLvl w:val="1"/>
        <w:rPr>
          <w:rFonts w:ascii="Times New Roman" w:hAnsi="Times New Roman" w:cs="Times New Roman"/>
          <w:sz w:val="28"/>
          <w:szCs w:val="28"/>
        </w:rPr>
      </w:pPr>
      <w:r w:rsidRPr="0028252F">
        <w:rPr>
          <w:rFonts w:ascii="Times New Roman" w:hAnsi="Times New Roman" w:cs="Times New Roman"/>
          <w:sz w:val="28"/>
          <w:szCs w:val="28"/>
        </w:rPr>
        <w:t xml:space="preserve">предоставление информации о сроках принятия решения о предоставлении </w:t>
      </w:r>
      <w:r w:rsidR="005C26EF"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w:t>
      </w:r>
    </w:p>
    <w:p w:rsidR="00450CB4" w:rsidRPr="0028252F" w:rsidRDefault="00450CB4" w:rsidP="00E2766A">
      <w:pPr>
        <w:pStyle w:val="ConsPlusNormal"/>
        <w:numPr>
          <w:ilvl w:val="0"/>
          <w:numId w:val="15"/>
        </w:numPr>
        <w:tabs>
          <w:tab w:val="left" w:pos="993"/>
        </w:tabs>
        <w:ind w:left="0" w:firstLine="567"/>
        <w:jc w:val="both"/>
        <w:outlineLvl w:val="1"/>
        <w:rPr>
          <w:rFonts w:ascii="Times New Roman" w:hAnsi="Times New Roman" w:cs="Times New Roman"/>
          <w:sz w:val="28"/>
          <w:szCs w:val="28"/>
        </w:rPr>
      </w:pPr>
      <w:r w:rsidRPr="0028252F">
        <w:rPr>
          <w:rFonts w:ascii="Times New Roman" w:hAnsi="Times New Roman" w:cs="Times New Roman"/>
          <w:sz w:val="28"/>
          <w:szCs w:val="28"/>
        </w:rPr>
        <w:t>информирования о результатах рассмотрения заявления;</w:t>
      </w:r>
    </w:p>
    <w:p w:rsidR="00450CB4" w:rsidRPr="0028252F" w:rsidRDefault="00450CB4" w:rsidP="00E2766A">
      <w:pPr>
        <w:pStyle w:val="ConsPlusNormal"/>
        <w:numPr>
          <w:ilvl w:val="0"/>
          <w:numId w:val="15"/>
        </w:numPr>
        <w:tabs>
          <w:tab w:val="left" w:pos="993"/>
        </w:tabs>
        <w:ind w:left="0" w:firstLine="567"/>
        <w:jc w:val="both"/>
        <w:outlineLvl w:val="1"/>
        <w:rPr>
          <w:rFonts w:ascii="Times New Roman" w:hAnsi="Times New Roman" w:cs="Times New Roman"/>
          <w:sz w:val="28"/>
          <w:szCs w:val="28"/>
        </w:rPr>
      </w:pPr>
      <w:r w:rsidRPr="0028252F">
        <w:rPr>
          <w:rFonts w:ascii="Times New Roman" w:hAnsi="Times New Roman" w:cs="Times New Roman"/>
          <w:sz w:val="28"/>
          <w:szCs w:val="28"/>
        </w:rPr>
        <w:t xml:space="preserve">порядок обжалования действий (бездействия) и решений, осуществляемых (принятых) в ходе предоставления </w:t>
      </w:r>
      <w:r w:rsidR="005C26EF"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w:t>
      </w:r>
    </w:p>
    <w:p w:rsidR="00262937" w:rsidRPr="0028252F" w:rsidRDefault="00450CB4" w:rsidP="00E2766A">
      <w:pPr>
        <w:pStyle w:val="ConsPlusNormal"/>
        <w:numPr>
          <w:ilvl w:val="0"/>
          <w:numId w:val="15"/>
        </w:numPr>
        <w:tabs>
          <w:tab w:val="left" w:pos="993"/>
        </w:tabs>
        <w:ind w:left="0" w:firstLine="567"/>
        <w:jc w:val="both"/>
        <w:outlineLvl w:val="1"/>
        <w:rPr>
          <w:rFonts w:ascii="Times New Roman" w:hAnsi="Times New Roman" w:cs="Times New Roman"/>
          <w:sz w:val="28"/>
          <w:szCs w:val="28"/>
        </w:rPr>
      </w:pPr>
      <w:r w:rsidRPr="0028252F">
        <w:rPr>
          <w:rFonts w:ascii="Times New Roman" w:hAnsi="Times New Roman" w:cs="Times New Roman"/>
          <w:sz w:val="28"/>
          <w:szCs w:val="28"/>
        </w:rPr>
        <w:t xml:space="preserve">иная информация, обязательное предоставление которой предусмотрено </w:t>
      </w:r>
      <w:r w:rsidRPr="0028252F">
        <w:rPr>
          <w:rFonts w:ascii="Times New Roman" w:hAnsi="Times New Roman" w:cs="Times New Roman"/>
          <w:sz w:val="28"/>
          <w:szCs w:val="28"/>
        </w:rPr>
        <w:lastRenderedPageBreak/>
        <w:t>законод</w:t>
      </w:r>
      <w:r w:rsidR="00556255" w:rsidRPr="0028252F">
        <w:rPr>
          <w:rFonts w:ascii="Times New Roman" w:hAnsi="Times New Roman" w:cs="Times New Roman"/>
          <w:sz w:val="28"/>
          <w:szCs w:val="28"/>
        </w:rPr>
        <w:t>ательством Российской Федерации</w:t>
      </w:r>
      <w:r w:rsidR="00262937" w:rsidRPr="0028252F">
        <w:rPr>
          <w:rFonts w:ascii="Times New Roman" w:hAnsi="Times New Roman" w:cs="Times New Roman"/>
          <w:sz w:val="28"/>
          <w:szCs w:val="28"/>
        </w:rPr>
        <w:t>.</w:t>
      </w:r>
    </w:p>
    <w:p w:rsidR="00450CB4" w:rsidRPr="0028252F" w:rsidRDefault="00450CB4" w:rsidP="00E2766A">
      <w:pPr>
        <w:pStyle w:val="printj"/>
        <w:spacing w:before="0" w:after="0"/>
        <w:rPr>
          <w:sz w:val="28"/>
          <w:szCs w:val="28"/>
        </w:rPr>
      </w:pPr>
    </w:p>
    <w:p w:rsidR="00450CB4" w:rsidRPr="005C26EF" w:rsidRDefault="00450CB4" w:rsidP="00E2766A">
      <w:pPr>
        <w:numPr>
          <w:ilvl w:val="0"/>
          <w:numId w:val="1"/>
        </w:numPr>
        <w:ind w:left="0" w:firstLine="567"/>
        <w:jc w:val="center"/>
        <w:rPr>
          <w:b/>
          <w:bCs/>
          <w:color w:val="000000"/>
          <w:kern w:val="1"/>
          <w:sz w:val="28"/>
          <w:szCs w:val="28"/>
        </w:rPr>
      </w:pPr>
      <w:r w:rsidRPr="005C26EF">
        <w:rPr>
          <w:b/>
          <w:bCs/>
          <w:color w:val="000000"/>
          <w:kern w:val="1"/>
          <w:sz w:val="28"/>
          <w:szCs w:val="28"/>
        </w:rPr>
        <w:t xml:space="preserve">Стандарт предоставления </w:t>
      </w:r>
      <w:r w:rsidR="005C26EF" w:rsidRPr="005C26EF">
        <w:rPr>
          <w:b/>
          <w:color w:val="000000"/>
          <w:sz w:val="28"/>
          <w:szCs w:val="28"/>
        </w:rPr>
        <w:t>муниципальной</w:t>
      </w:r>
      <w:r w:rsidRPr="005C26EF">
        <w:rPr>
          <w:b/>
          <w:bCs/>
          <w:color w:val="000000"/>
          <w:kern w:val="1"/>
          <w:sz w:val="28"/>
          <w:szCs w:val="28"/>
        </w:rPr>
        <w:t xml:space="preserve"> услуги</w:t>
      </w:r>
    </w:p>
    <w:p w:rsidR="00450CB4" w:rsidRPr="0028252F" w:rsidRDefault="00450CB4" w:rsidP="00E2766A">
      <w:pPr>
        <w:pStyle w:val="ConsPlusNormal"/>
        <w:widowControl/>
        <w:numPr>
          <w:ilvl w:val="1"/>
          <w:numId w:val="1"/>
        </w:numPr>
        <w:tabs>
          <w:tab w:val="left" w:pos="1276"/>
        </w:tabs>
        <w:ind w:left="0" w:firstLine="567"/>
        <w:jc w:val="both"/>
        <w:rPr>
          <w:rFonts w:ascii="Times New Roman" w:hAnsi="Times New Roman" w:cs="Times New Roman"/>
          <w:color w:val="000000"/>
          <w:sz w:val="28"/>
          <w:szCs w:val="28"/>
        </w:rPr>
      </w:pPr>
      <w:r w:rsidRPr="0028252F">
        <w:rPr>
          <w:rFonts w:ascii="Times New Roman" w:hAnsi="Times New Roman" w:cs="Times New Roman"/>
          <w:color w:val="000000"/>
          <w:sz w:val="28"/>
          <w:szCs w:val="28"/>
        </w:rPr>
        <w:t xml:space="preserve">Наименование </w:t>
      </w:r>
      <w:r w:rsidR="005C26EF" w:rsidRPr="005C26EF">
        <w:rPr>
          <w:rFonts w:ascii="Times New Roman" w:hAnsi="Times New Roman" w:cs="Times New Roman"/>
          <w:color w:val="000000"/>
          <w:sz w:val="28"/>
          <w:szCs w:val="28"/>
        </w:rPr>
        <w:t>муниципальной</w:t>
      </w:r>
      <w:r w:rsidRPr="0028252F">
        <w:rPr>
          <w:rFonts w:ascii="Times New Roman" w:hAnsi="Times New Roman" w:cs="Times New Roman"/>
          <w:color w:val="000000"/>
          <w:sz w:val="28"/>
          <w:szCs w:val="28"/>
        </w:rPr>
        <w:t xml:space="preserve"> услуги - </w:t>
      </w:r>
      <w:r w:rsidR="000B02F8" w:rsidRPr="0028252F">
        <w:rPr>
          <w:rFonts w:ascii="Times New Roman" w:hAnsi="Times New Roman" w:cs="Times New Roman"/>
          <w:sz w:val="28"/>
          <w:szCs w:val="28"/>
        </w:rPr>
        <w:t>"</w:t>
      </w:r>
      <w:r w:rsidR="00974BB5" w:rsidRPr="0028252F">
        <w:rPr>
          <w:rFonts w:ascii="Times New Roman" w:eastAsia="Calibri" w:hAnsi="Times New Roman" w:cs="Times New Roman"/>
          <w:spacing w:val="2"/>
          <w:sz w:val="28"/>
          <w:szCs w:val="28"/>
          <w:shd w:val="clear" w:color="auto" w:fill="FFFFFF"/>
        </w:rPr>
        <w:t xml:space="preserve">Предварительное согласование предоставления гражданам и юридическим лицам земельных участков, </w:t>
      </w:r>
      <w:r w:rsidR="00974BB5" w:rsidRPr="0028252F">
        <w:rPr>
          <w:rFonts w:ascii="Times New Roman" w:eastAsia="Calibri" w:hAnsi="Times New Roman" w:cs="Times New Roman"/>
          <w:sz w:val="28"/>
          <w:szCs w:val="28"/>
        </w:rPr>
        <w:t xml:space="preserve">государственная собственность на которые не разграничена, расположенных на территории </w:t>
      </w:r>
      <w:r w:rsidR="005C26EF">
        <w:rPr>
          <w:rFonts w:ascii="Times New Roman" w:eastAsia="Calibri" w:hAnsi="Times New Roman" w:cs="Times New Roman"/>
          <w:sz w:val="28"/>
          <w:szCs w:val="28"/>
        </w:rPr>
        <w:t>муниципального района</w:t>
      </w:r>
      <w:r w:rsidR="00974BB5" w:rsidRPr="0028252F">
        <w:rPr>
          <w:rFonts w:ascii="Times New Roman" w:eastAsia="Calibri" w:hAnsi="Times New Roman" w:cs="Times New Roman"/>
          <w:sz w:val="28"/>
          <w:szCs w:val="28"/>
        </w:rPr>
        <w:t xml:space="preserve"> «</w:t>
      </w:r>
      <w:r w:rsidR="005C26EF">
        <w:rPr>
          <w:rFonts w:ascii="Times New Roman" w:eastAsia="Calibri" w:hAnsi="Times New Roman" w:cs="Times New Roman"/>
          <w:sz w:val="28"/>
          <w:szCs w:val="28"/>
        </w:rPr>
        <w:t>Эрзинский кожуун</w:t>
      </w:r>
      <w:r w:rsidR="00974BB5" w:rsidRPr="0028252F">
        <w:rPr>
          <w:rFonts w:ascii="Times New Roman" w:eastAsia="Calibri" w:hAnsi="Times New Roman" w:cs="Times New Roman"/>
          <w:sz w:val="28"/>
          <w:szCs w:val="28"/>
        </w:rPr>
        <w:t xml:space="preserve"> Республики Тыва</w:t>
      </w:r>
      <w:r w:rsidR="00B35C95" w:rsidRPr="0028252F">
        <w:rPr>
          <w:rFonts w:ascii="Times New Roman" w:hAnsi="Times New Roman" w:cs="Times New Roman"/>
          <w:spacing w:val="2"/>
          <w:sz w:val="28"/>
          <w:szCs w:val="28"/>
          <w:shd w:val="clear" w:color="auto" w:fill="FFFFFF"/>
        </w:rPr>
        <w:t>".</w:t>
      </w:r>
    </w:p>
    <w:p w:rsidR="00450CB4" w:rsidRPr="0028252F" w:rsidRDefault="00450CB4" w:rsidP="00E2766A">
      <w:pPr>
        <w:numPr>
          <w:ilvl w:val="1"/>
          <w:numId w:val="1"/>
        </w:numPr>
        <w:tabs>
          <w:tab w:val="left" w:pos="1276"/>
        </w:tabs>
        <w:ind w:left="0" w:firstLine="567"/>
        <w:jc w:val="both"/>
        <w:rPr>
          <w:color w:val="000000"/>
          <w:sz w:val="28"/>
          <w:szCs w:val="28"/>
        </w:rPr>
      </w:pPr>
      <w:r w:rsidRPr="0028252F">
        <w:rPr>
          <w:color w:val="000000"/>
          <w:sz w:val="28"/>
          <w:szCs w:val="28"/>
        </w:rPr>
        <w:t xml:space="preserve">Наименование органа, предоставляющего </w:t>
      </w:r>
      <w:r w:rsidR="005C26EF" w:rsidRPr="005C26EF">
        <w:rPr>
          <w:color w:val="000000"/>
          <w:sz w:val="28"/>
          <w:szCs w:val="28"/>
        </w:rPr>
        <w:t>муниципальной</w:t>
      </w:r>
      <w:r w:rsidRPr="0028252F">
        <w:rPr>
          <w:color w:val="000000"/>
          <w:sz w:val="28"/>
          <w:szCs w:val="28"/>
        </w:rPr>
        <w:t xml:space="preserve"> услугу</w:t>
      </w:r>
    </w:p>
    <w:p w:rsidR="00450CB4" w:rsidRPr="0028252F" w:rsidRDefault="00450CB4" w:rsidP="00E2766A">
      <w:pPr>
        <w:numPr>
          <w:ilvl w:val="2"/>
          <w:numId w:val="1"/>
        </w:numPr>
        <w:tabs>
          <w:tab w:val="left" w:pos="1276"/>
        </w:tabs>
        <w:ind w:left="0" w:firstLine="567"/>
        <w:jc w:val="both"/>
        <w:rPr>
          <w:sz w:val="28"/>
          <w:szCs w:val="28"/>
        </w:rPr>
      </w:pPr>
      <w:r w:rsidRPr="0028252F">
        <w:rPr>
          <w:color w:val="000000"/>
          <w:sz w:val="28"/>
          <w:szCs w:val="28"/>
        </w:rPr>
        <w:t xml:space="preserve">Предоставление </w:t>
      </w:r>
      <w:r w:rsidR="005C26EF" w:rsidRPr="005C26EF">
        <w:rPr>
          <w:color w:val="000000"/>
          <w:sz w:val="28"/>
          <w:szCs w:val="28"/>
        </w:rPr>
        <w:t>муниципальной</w:t>
      </w:r>
      <w:r w:rsidRPr="0028252F">
        <w:rPr>
          <w:color w:val="000000"/>
          <w:sz w:val="28"/>
          <w:szCs w:val="28"/>
        </w:rPr>
        <w:t xml:space="preserve"> услуги</w:t>
      </w:r>
      <w:r w:rsidRPr="0028252F">
        <w:rPr>
          <w:sz w:val="28"/>
          <w:szCs w:val="28"/>
        </w:rPr>
        <w:t xml:space="preserve"> осуществляется</w:t>
      </w:r>
      <w:r w:rsidR="000107EF" w:rsidRPr="0028252F">
        <w:rPr>
          <w:sz w:val="28"/>
          <w:szCs w:val="28"/>
        </w:rPr>
        <w:t xml:space="preserve"> </w:t>
      </w:r>
      <w:r w:rsidR="005C26EF">
        <w:rPr>
          <w:sz w:val="28"/>
          <w:szCs w:val="28"/>
        </w:rPr>
        <w:t>Администрацией Эрзинскогокожууна</w:t>
      </w:r>
      <w:r w:rsidRPr="0028252F">
        <w:rPr>
          <w:sz w:val="28"/>
          <w:szCs w:val="28"/>
        </w:rPr>
        <w:t xml:space="preserve"> Республики Тыва</w:t>
      </w:r>
      <w:r w:rsidR="00057AA7" w:rsidRPr="0028252F">
        <w:rPr>
          <w:sz w:val="28"/>
          <w:szCs w:val="28"/>
        </w:rPr>
        <w:t>.</w:t>
      </w:r>
    </w:p>
    <w:p w:rsidR="00057AA7" w:rsidRPr="0028252F" w:rsidRDefault="00057AA7" w:rsidP="00E2766A">
      <w:pPr>
        <w:numPr>
          <w:ilvl w:val="2"/>
          <w:numId w:val="1"/>
        </w:numPr>
        <w:tabs>
          <w:tab w:val="left" w:pos="1276"/>
        </w:tabs>
        <w:ind w:left="0" w:firstLine="567"/>
        <w:jc w:val="both"/>
        <w:rPr>
          <w:sz w:val="28"/>
          <w:szCs w:val="28"/>
        </w:rPr>
      </w:pPr>
      <w:r w:rsidRPr="0028252F">
        <w:rPr>
          <w:sz w:val="28"/>
          <w:szCs w:val="28"/>
        </w:rPr>
        <w:t xml:space="preserve">В предоставлении </w:t>
      </w:r>
      <w:r w:rsidR="005C26EF" w:rsidRPr="005C26EF">
        <w:rPr>
          <w:color w:val="000000"/>
          <w:sz w:val="28"/>
          <w:szCs w:val="28"/>
        </w:rPr>
        <w:t>муниципальной</w:t>
      </w:r>
      <w:r w:rsidRPr="0028252F">
        <w:rPr>
          <w:sz w:val="28"/>
          <w:szCs w:val="28"/>
        </w:rPr>
        <w:t xml:space="preserve"> услуги участвует также в качестве организации, выполняющей обеспечение предоставления </w:t>
      </w:r>
      <w:r w:rsidR="005C26EF" w:rsidRPr="005C26EF">
        <w:rPr>
          <w:color w:val="000000"/>
          <w:sz w:val="28"/>
          <w:szCs w:val="28"/>
        </w:rPr>
        <w:t>муниципальной</w:t>
      </w:r>
      <w:r w:rsidRPr="0028252F">
        <w:rPr>
          <w:sz w:val="28"/>
          <w:szCs w:val="28"/>
        </w:rPr>
        <w:t xml:space="preserve"> услуги, Государственное автономное учреждение "Многофункциональный центр предоставления государственных и муниципальных услуг на территории Республики Тыва".</w:t>
      </w:r>
    </w:p>
    <w:p w:rsidR="00450CB4" w:rsidRPr="0028252F" w:rsidRDefault="00450CB4" w:rsidP="00E2766A">
      <w:pPr>
        <w:numPr>
          <w:ilvl w:val="2"/>
          <w:numId w:val="1"/>
        </w:numPr>
        <w:tabs>
          <w:tab w:val="left" w:pos="1276"/>
        </w:tabs>
        <w:ind w:left="0" w:firstLine="567"/>
        <w:jc w:val="both"/>
        <w:rPr>
          <w:sz w:val="28"/>
          <w:szCs w:val="28"/>
        </w:rPr>
      </w:pPr>
      <w:r w:rsidRPr="0028252F">
        <w:rPr>
          <w:sz w:val="28"/>
          <w:szCs w:val="28"/>
        </w:rPr>
        <w:t xml:space="preserve">При предоставлении </w:t>
      </w:r>
      <w:r w:rsidR="005C26EF" w:rsidRPr="005C26EF">
        <w:rPr>
          <w:color w:val="000000"/>
          <w:sz w:val="28"/>
          <w:szCs w:val="28"/>
        </w:rPr>
        <w:t>муниципальной</w:t>
      </w:r>
      <w:r w:rsidRPr="0028252F">
        <w:rPr>
          <w:sz w:val="28"/>
          <w:szCs w:val="28"/>
        </w:rPr>
        <w:t xml:space="preserve"> услуги </w:t>
      </w:r>
      <w:r w:rsidR="005C26EF">
        <w:rPr>
          <w:sz w:val="28"/>
          <w:szCs w:val="28"/>
        </w:rPr>
        <w:t>Администрация</w:t>
      </w:r>
      <w:r w:rsidRPr="0028252F">
        <w:rPr>
          <w:sz w:val="28"/>
          <w:szCs w:val="28"/>
        </w:rPr>
        <w:t xml:space="preserve"> осуществляет ме</w:t>
      </w:r>
      <w:r w:rsidR="00261653" w:rsidRPr="0028252F">
        <w:rPr>
          <w:sz w:val="28"/>
          <w:szCs w:val="28"/>
        </w:rPr>
        <w:t xml:space="preserve">жведомственное взаимодействие </w:t>
      </w:r>
      <w:r w:rsidR="002E6076">
        <w:rPr>
          <w:sz w:val="28"/>
          <w:szCs w:val="28"/>
        </w:rPr>
        <w:t>с</w:t>
      </w:r>
      <w:r w:rsidR="00A97674" w:rsidRPr="0028252F">
        <w:rPr>
          <w:color w:val="000000"/>
          <w:sz w:val="28"/>
          <w:szCs w:val="28"/>
        </w:rPr>
        <w:t xml:space="preserve"> </w:t>
      </w:r>
      <w:r w:rsidR="00E35C59" w:rsidRPr="0028252F">
        <w:rPr>
          <w:color w:val="000000"/>
          <w:sz w:val="28"/>
          <w:szCs w:val="28"/>
        </w:rPr>
        <w:t xml:space="preserve">Управлением </w:t>
      </w:r>
      <w:r w:rsidR="00A97674" w:rsidRPr="0028252F">
        <w:rPr>
          <w:sz w:val="28"/>
          <w:szCs w:val="28"/>
        </w:rPr>
        <w:t>Федеральной налоговой служб</w:t>
      </w:r>
      <w:r w:rsidR="002E6076">
        <w:rPr>
          <w:sz w:val="28"/>
          <w:szCs w:val="28"/>
        </w:rPr>
        <w:t>ы</w:t>
      </w:r>
      <w:r w:rsidR="00E35C59" w:rsidRPr="0028252F">
        <w:rPr>
          <w:sz w:val="28"/>
          <w:szCs w:val="28"/>
        </w:rPr>
        <w:t xml:space="preserve"> по Республике Тыва,</w:t>
      </w:r>
      <w:r w:rsidR="00A97674" w:rsidRPr="0028252F">
        <w:rPr>
          <w:sz w:val="28"/>
          <w:szCs w:val="28"/>
        </w:rPr>
        <w:t xml:space="preserve"> Управлением Федеральной службы государственной регистрации, кадастра и картографии по Республике Тыва, </w:t>
      </w:r>
      <w:r w:rsidR="00A97674" w:rsidRPr="0028252F">
        <w:rPr>
          <w:color w:val="000000"/>
          <w:sz w:val="28"/>
          <w:szCs w:val="28"/>
        </w:rPr>
        <w:t>Филиалом ФГБУ «Федеральная кадастровая палата Росреестра» по Республике Тыва</w:t>
      </w:r>
      <w:r w:rsidR="004E77B7" w:rsidRPr="0028252F">
        <w:rPr>
          <w:color w:val="000000"/>
          <w:sz w:val="28"/>
          <w:szCs w:val="28"/>
        </w:rPr>
        <w:t xml:space="preserve">, </w:t>
      </w:r>
      <w:r w:rsidR="005C26EF">
        <w:rPr>
          <w:sz w:val="28"/>
          <w:szCs w:val="28"/>
        </w:rPr>
        <w:t>ОАО Тываэнерго</w:t>
      </w:r>
      <w:r w:rsidRPr="0028252F">
        <w:rPr>
          <w:sz w:val="28"/>
          <w:szCs w:val="28"/>
        </w:rPr>
        <w:t>.</w:t>
      </w:r>
    </w:p>
    <w:p w:rsidR="00315278" w:rsidRPr="0028252F" w:rsidRDefault="00450CB4" w:rsidP="00E2766A">
      <w:pPr>
        <w:pStyle w:val="ConsPlusNormal"/>
        <w:widowControl/>
        <w:numPr>
          <w:ilvl w:val="1"/>
          <w:numId w:val="1"/>
        </w:numPr>
        <w:tabs>
          <w:tab w:val="left" w:pos="1276"/>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Результатом предоставления </w:t>
      </w:r>
      <w:r w:rsidR="005C26EF" w:rsidRPr="005C26EF">
        <w:rPr>
          <w:rFonts w:ascii="Times New Roman" w:hAnsi="Times New Roman" w:cs="Times New Roman"/>
          <w:color w:val="000000"/>
          <w:sz w:val="28"/>
          <w:szCs w:val="28"/>
        </w:rPr>
        <w:t>муниципальной</w:t>
      </w:r>
      <w:r w:rsidR="005C26EF" w:rsidRPr="0028252F">
        <w:rPr>
          <w:rFonts w:ascii="Times New Roman" w:hAnsi="Times New Roman" w:cs="Times New Roman"/>
          <w:sz w:val="28"/>
          <w:szCs w:val="28"/>
        </w:rPr>
        <w:t xml:space="preserve"> </w:t>
      </w:r>
      <w:r w:rsidRPr="0028252F">
        <w:rPr>
          <w:rFonts w:ascii="Times New Roman" w:hAnsi="Times New Roman" w:cs="Times New Roman"/>
          <w:sz w:val="28"/>
          <w:szCs w:val="28"/>
        </w:rPr>
        <w:t>услуги является</w:t>
      </w:r>
      <w:r w:rsidR="00315278" w:rsidRPr="0028252F">
        <w:rPr>
          <w:rFonts w:ascii="Times New Roman" w:hAnsi="Times New Roman" w:cs="Times New Roman"/>
          <w:sz w:val="28"/>
          <w:szCs w:val="28"/>
        </w:rPr>
        <w:t>:</w:t>
      </w:r>
    </w:p>
    <w:p w:rsidR="00A73F35" w:rsidRPr="0028252F" w:rsidRDefault="005520E1" w:rsidP="00E2766A">
      <w:pPr>
        <w:pStyle w:val="ConsPlusNormal"/>
        <w:tabs>
          <w:tab w:val="left" w:pos="1276"/>
        </w:tabs>
        <w:ind w:firstLine="540"/>
        <w:jc w:val="both"/>
        <w:rPr>
          <w:rFonts w:ascii="Times New Roman" w:hAnsi="Times New Roman" w:cs="Times New Roman"/>
          <w:spacing w:val="2"/>
          <w:sz w:val="28"/>
          <w:szCs w:val="28"/>
          <w:shd w:val="clear" w:color="auto" w:fill="FFFFFF"/>
        </w:rPr>
      </w:pPr>
      <w:r w:rsidRPr="0028252F">
        <w:rPr>
          <w:rFonts w:ascii="Times New Roman" w:hAnsi="Times New Roman" w:cs="Times New Roman"/>
          <w:spacing w:val="2"/>
          <w:sz w:val="28"/>
          <w:szCs w:val="28"/>
          <w:shd w:val="clear" w:color="auto" w:fill="FFFFFF"/>
        </w:rPr>
        <w:t xml:space="preserve">- </w:t>
      </w:r>
      <w:r w:rsidR="00A73F35" w:rsidRPr="0028252F">
        <w:rPr>
          <w:rFonts w:ascii="Times New Roman" w:hAnsi="Times New Roman" w:cs="Times New Roman"/>
          <w:spacing w:val="2"/>
          <w:sz w:val="28"/>
          <w:szCs w:val="28"/>
          <w:shd w:val="clear" w:color="auto" w:fill="FFFFFF"/>
        </w:rPr>
        <w:t>решени</w:t>
      </w:r>
      <w:r w:rsidR="00676BE5" w:rsidRPr="0028252F">
        <w:rPr>
          <w:rFonts w:ascii="Times New Roman" w:hAnsi="Times New Roman" w:cs="Times New Roman"/>
          <w:spacing w:val="2"/>
          <w:sz w:val="28"/>
          <w:szCs w:val="28"/>
          <w:shd w:val="clear" w:color="auto" w:fill="FFFFFF"/>
        </w:rPr>
        <w:t>е</w:t>
      </w:r>
      <w:r w:rsidR="00A73F35" w:rsidRPr="0028252F">
        <w:rPr>
          <w:rFonts w:ascii="Times New Roman" w:hAnsi="Times New Roman" w:cs="Times New Roman"/>
          <w:spacing w:val="2"/>
          <w:sz w:val="28"/>
          <w:szCs w:val="28"/>
          <w:shd w:val="clear" w:color="auto" w:fill="FFFFFF"/>
        </w:rPr>
        <w:t xml:space="preserve"> о предварительном согласовании предоставления земельного участка;</w:t>
      </w:r>
    </w:p>
    <w:p w:rsidR="005520E1" w:rsidRPr="0028252F" w:rsidRDefault="005520E1" w:rsidP="00E2766A">
      <w:pPr>
        <w:pStyle w:val="ConsPlusNormal"/>
        <w:tabs>
          <w:tab w:val="left" w:pos="1276"/>
        </w:tabs>
        <w:ind w:firstLine="540"/>
        <w:jc w:val="both"/>
        <w:rPr>
          <w:rFonts w:ascii="Times New Roman" w:hAnsi="Times New Roman" w:cs="Times New Roman"/>
          <w:sz w:val="28"/>
          <w:szCs w:val="28"/>
        </w:rPr>
      </w:pPr>
      <w:r w:rsidRPr="0028252F">
        <w:rPr>
          <w:rFonts w:ascii="Times New Roman" w:hAnsi="Times New Roman" w:cs="Times New Roman"/>
          <w:spacing w:val="2"/>
          <w:sz w:val="28"/>
          <w:szCs w:val="28"/>
          <w:shd w:val="clear" w:color="auto" w:fill="FFFFFF"/>
        </w:rPr>
        <w:t xml:space="preserve">- </w:t>
      </w:r>
      <w:r w:rsidR="00D57FE7" w:rsidRPr="0028252F">
        <w:rPr>
          <w:rFonts w:ascii="Times New Roman" w:hAnsi="Times New Roman" w:cs="Times New Roman"/>
          <w:spacing w:val="2"/>
          <w:sz w:val="28"/>
          <w:szCs w:val="28"/>
          <w:shd w:val="clear" w:color="auto" w:fill="FFFFFF"/>
        </w:rPr>
        <w:t xml:space="preserve">решение об </w:t>
      </w:r>
      <w:r w:rsidRPr="0028252F">
        <w:rPr>
          <w:rFonts w:ascii="Times New Roman" w:hAnsi="Times New Roman" w:cs="Times New Roman"/>
          <w:spacing w:val="2"/>
          <w:sz w:val="28"/>
          <w:szCs w:val="28"/>
          <w:shd w:val="clear" w:color="auto" w:fill="FFFFFF"/>
        </w:rPr>
        <w:t>отказ</w:t>
      </w:r>
      <w:r w:rsidR="00D57FE7" w:rsidRPr="0028252F">
        <w:rPr>
          <w:rFonts w:ascii="Times New Roman" w:hAnsi="Times New Roman" w:cs="Times New Roman"/>
          <w:spacing w:val="2"/>
          <w:sz w:val="28"/>
          <w:szCs w:val="28"/>
          <w:shd w:val="clear" w:color="auto" w:fill="FFFFFF"/>
        </w:rPr>
        <w:t>е</w:t>
      </w:r>
      <w:r w:rsidRPr="0028252F">
        <w:rPr>
          <w:rFonts w:ascii="Times New Roman" w:hAnsi="Times New Roman" w:cs="Times New Roman"/>
          <w:spacing w:val="2"/>
          <w:sz w:val="28"/>
          <w:szCs w:val="28"/>
          <w:shd w:val="clear" w:color="auto" w:fill="FFFFFF"/>
        </w:rPr>
        <w:t xml:space="preserve"> в </w:t>
      </w:r>
      <w:r w:rsidR="007F1C1C" w:rsidRPr="0028252F">
        <w:rPr>
          <w:rFonts w:ascii="Times New Roman" w:hAnsi="Times New Roman" w:cs="Times New Roman"/>
          <w:spacing w:val="2"/>
          <w:sz w:val="28"/>
          <w:szCs w:val="28"/>
          <w:shd w:val="clear" w:color="auto" w:fill="FFFFFF"/>
        </w:rPr>
        <w:t xml:space="preserve">предварительном согласовании </w:t>
      </w:r>
      <w:r w:rsidRPr="0028252F">
        <w:rPr>
          <w:rFonts w:ascii="Times New Roman" w:hAnsi="Times New Roman" w:cs="Times New Roman"/>
          <w:spacing w:val="2"/>
          <w:sz w:val="28"/>
          <w:szCs w:val="28"/>
          <w:shd w:val="clear" w:color="auto" w:fill="FFFFFF"/>
        </w:rPr>
        <w:t>предоставлени</w:t>
      </w:r>
      <w:r w:rsidR="007F1C1C" w:rsidRPr="0028252F">
        <w:rPr>
          <w:rFonts w:ascii="Times New Roman" w:hAnsi="Times New Roman" w:cs="Times New Roman"/>
          <w:spacing w:val="2"/>
          <w:sz w:val="28"/>
          <w:szCs w:val="28"/>
          <w:shd w:val="clear" w:color="auto" w:fill="FFFFFF"/>
        </w:rPr>
        <w:t>я</w:t>
      </w:r>
      <w:r w:rsidRPr="0028252F">
        <w:rPr>
          <w:rFonts w:ascii="Times New Roman" w:hAnsi="Times New Roman" w:cs="Times New Roman"/>
          <w:spacing w:val="2"/>
          <w:sz w:val="28"/>
          <w:szCs w:val="28"/>
          <w:shd w:val="clear" w:color="auto" w:fill="FFFFFF"/>
        </w:rPr>
        <w:t xml:space="preserve"> земельного участка</w:t>
      </w:r>
      <w:r w:rsidR="005B4704" w:rsidRPr="0028252F">
        <w:rPr>
          <w:rFonts w:ascii="Times New Roman" w:hAnsi="Times New Roman" w:cs="Times New Roman"/>
          <w:spacing w:val="2"/>
          <w:sz w:val="28"/>
          <w:szCs w:val="28"/>
          <w:shd w:val="clear" w:color="auto" w:fill="FFFFFF"/>
        </w:rPr>
        <w:t>.</w:t>
      </w:r>
    </w:p>
    <w:p w:rsidR="00450CB4" w:rsidRPr="0028252F" w:rsidRDefault="00450CB4" w:rsidP="00E2766A">
      <w:pPr>
        <w:numPr>
          <w:ilvl w:val="1"/>
          <w:numId w:val="1"/>
        </w:numPr>
        <w:tabs>
          <w:tab w:val="left" w:pos="1276"/>
        </w:tabs>
        <w:ind w:left="0" w:firstLine="567"/>
        <w:jc w:val="both"/>
        <w:rPr>
          <w:sz w:val="28"/>
          <w:szCs w:val="28"/>
        </w:rPr>
      </w:pPr>
      <w:r w:rsidRPr="0028252F">
        <w:rPr>
          <w:sz w:val="28"/>
          <w:szCs w:val="28"/>
        </w:rPr>
        <w:t xml:space="preserve">Срок предоставления </w:t>
      </w:r>
      <w:r w:rsidR="005C26EF" w:rsidRPr="005C26EF">
        <w:rPr>
          <w:color w:val="000000"/>
          <w:sz w:val="28"/>
          <w:szCs w:val="28"/>
        </w:rPr>
        <w:t>муниципальной</w:t>
      </w:r>
      <w:r w:rsidRPr="0028252F">
        <w:rPr>
          <w:sz w:val="28"/>
          <w:szCs w:val="28"/>
        </w:rPr>
        <w:t xml:space="preserve"> услуги</w:t>
      </w:r>
    </w:p>
    <w:p w:rsidR="00356D2E" w:rsidRPr="0028252F" w:rsidRDefault="00E44DDD" w:rsidP="00E2766A">
      <w:pPr>
        <w:numPr>
          <w:ilvl w:val="2"/>
          <w:numId w:val="21"/>
        </w:numPr>
        <w:tabs>
          <w:tab w:val="left" w:pos="1276"/>
        </w:tabs>
        <w:autoSpaceDE w:val="0"/>
        <w:autoSpaceDN w:val="0"/>
        <w:adjustRightInd w:val="0"/>
        <w:ind w:left="0" w:firstLine="567"/>
        <w:jc w:val="both"/>
        <w:rPr>
          <w:spacing w:val="2"/>
          <w:sz w:val="28"/>
          <w:szCs w:val="28"/>
          <w:shd w:val="clear" w:color="auto" w:fill="FFFFFF"/>
        </w:rPr>
      </w:pPr>
      <w:r w:rsidRPr="0028252F">
        <w:rPr>
          <w:spacing w:val="2"/>
          <w:sz w:val="28"/>
          <w:szCs w:val="28"/>
          <w:shd w:val="clear" w:color="auto" w:fill="FFFFFF"/>
        </w:rPr>
        <w:t xml:space="preserve">Срок принятия решения о предоставлении </w:t>
      </w:r>
      <w:r w:rsidR="005C26EF" w:rsidRPr="005C26EF">
        <w:rPr>
          <w:color w:val="000000"/>
          <w:sz w:val="28"/>
          <w:szCs w:val="28"/>
        </w:rPr>
        <w:t>муниципальной</w:t>
      </w:r>
      <w:r w:rsidRPr="0028252F">
        <w:rPr>
          <w:spacing w:val="2"/>
          <w:sz w:val="28"/>
          <w:szCs w:val="28"/>
          <w:shd w:val="clear" w:color="auto" w:fill="FFFFFF"/>
        </w:rPr>
        <w:t xml:space="preserve"> услуги о предварительном согласовании предоставления земельного участка либо </w:t>
      </w:r>
      <w:r w:rsidR="00007262">
        <w:rPr>
          <w:spacing w:val="2"/>
          <w:sz w:val="28"/>
          <w:szCs w:val="28"/>
          <w:shd w:val="clear" w:color="auto" w:fill="FFFFFF"/>
        </w:rPr>
        <w:t>решения</w:t>
      </w:r>
      <w:r w:rsidRPr="0028252F">
        <w:rPr>
          <w:spacing w:val="2"/>
          <w:sz w:val="28"/>
          <w:szCs w:val="28"/>
          <w:shd w:val="clear" w:color="auto" w:fill="FFFFFF"/>
        </w:rPr>
        <w:t xml:space="preserve"> об отказе в предварительном согласовании предоставления земельного участка не должен превышать </w:t>
      </w:r>
      <w:r w:rsidR="00D709E2" w:rsidRPr="0028252F">
        <w:rPr>
          <w:spacing w:val="2"/>
          <w:sz w:val="28"/>
          <w:szCs w:val="28"/>
          <w:shd w:val="clear" w:color="auto" w:fill="FFFFFF"/>
        </w:rPr>
        <w:t>двадцати трех</w:t>
      </w:r>
      <w:r w:rsidRPr="0028252F">
        <w:rPr>
          <w:spacing w:val="2"/>
          <w:sz w:val="28"/>
          <w:szCs w:val="28"/>
          <w:shd w:val="clear" w:color="auto" w:fill="FFFFFF"/>
        </w:rPr>
        <w:t xml:space="preserve"> календарных дней со дня поступления заявления о предварительном согласовании предоставления земельного участка.</w:t>
      </w:r>
    </w:p>
    <w:p w:rsidR="00E44DDD" w:rsidRPr="0028252F" w:rsidRDefault="00E44DDD" w:rsidP="00E2766A">
      <w:pPr>
        <w:numPr>
          <w:ilvl w:val="2"/>
          <w:numId w:val="21"/>
        </w:numPr>
        <w:tabs>
          <w:tab w:val="left" w:pos="1276"/>
        </w:tabs>
        <w:autoSpaceDE w:val="0"/>
        <w:autoSpaceDN w:val="0"/>
        <w:adjustRightInd w:val="0"/>
        <w:ind w:left="0" w:firstLine="567"/>
        <w:jc w:val="both"/>
        <w:rPr>
          <w:spacing w:val="2"/>
          <w:sz w:val="28"/>
          <w:szCs w:val="28"/>
          <w:shd w:val="clear" w:color="auto" w:fill="FFFFFF"/>
        </w:rPr>
      </w:pPr>
      <w:r w:rsidRPr="0028252F">
        <w:rPr>
          <w:spacing w:val="2"/>
          <w:sz w:val="28"/>
          <w:szCs w:val="28"/>
          <w:shd w:val="clear" w:color="auto" w:fill="FFFFFF"/>
        </w:rPr>
        <w:t>Срок уведомления заявителя о возврате заявления не должен превышать десяти календарных дней со дня поступления заявления.</w:t>
      </w:r>
    </w:p>
    <w:p w:rsidR="00D415FB" w:rsidRPr="0028252F" w:rsidRDefault="00E30D2F" w:rsidP="00E2766A">
      <w:pPr>
        <w:numPr>
          <w:ilvl w:val="2"/>
          <w:numId w:val="21"/>
        </w:numPr>
        <w:tabs>
          <w:tab w:val="left" w:pos="1276"/>
        </w:tabs>
        <w:autoSpaceDE w:val="0"/>
        <w:autoSpaceDN w:val="0"/>
        <w:adjustRightInd w:val="0"/>
        <w:ind w:left="0" w:firstLine="567"/>
        <w:jc w:val="both"/>
        <w:rPr>
          <w:sz w:val="28"/>
          <w:szCs w:val="28"/>
        </w:rPr>
      </w:pPr>
      <w:r w:rsidRPr="0028252F">
        <w:rPr>
          <w:sz w:val="28"/>
          <w:szCs w:val="28"/>
        </w:rPr>
        <w:t xml:space="preserve">Предоставление </w:t>
      </w:r>
      <w:r w:rsidR="005C26EF" w:rsidRPr="005C26EF">
        <w:rPr>
          <w:color w:val="000000"/>
          <w:sz w:val="28"/>
          <w:szCs w:val="28"/>
        </w:rPr>
        <w:t>муниципальной</w:t>
      </w:r>
      <w:r w:rsidR="005C26EF" w:rsidRPr="0028252F">
        <w:rPr>
          <w:sz w:val="28"/>
          <w:szCs w:val="28"/>
        </w:rPr>
        <w:t xml:space="preserve"> </w:t>
      </w:r>
      <w:r w:rsidRPr="0028252F">
        <w:rPr>
          <w:sz w:val="28"/>
          <w:szCs w:val="28"/>
        </w:rPr>
        <w:t xml:space="preserve">услуги может приостанавливаться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если на дату поступления в </w:t>
      </w:r>
      <w:r w:rsidR="005C26EF">
        <w:rPr>
          <w:sz w:val="28"/>
          <w:szCs w:val="28"/>
        </w:rPr>
        <w:t>Администрацию</w:t>
      </w:r>
      <w:r w:rsidRPr="0028252F">
        <w:rPr>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w:t>
      </w:r>
      <w:r w:rsidR="005C26EF">
        <w:rPr>
          <w:sz w:val="28"/>
          <w:szCs w:val="28"/>
        </w:rPr>
        <w:t xml:space="preserve">астка, на рассмотрении в </w:t>
      </w:r>
      <w:r w:rsidR="002B5582">
        <w:rPr>
          <w:sz w:val="28"/>
          <w:szCs w:val="28"/>
        </w:rPr>
        <w:t xml:space="preserve">Администрации </w:t>
      </w:r>
      <w:r w:rsidRPr="0028252F">
        <w:rPr>
          <w:sz w:val="28"/>
          <w:szCs w:val="28"/>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D415FB" w:rsidRPr="0028252F">
        <w:rPr>
          <w:sz w:val="28"/>
          <w:szCs w:val="28"/>
        </w:rPr>
        <w:t>.</w:t>
      </w:r>
    </w:p>
    <w:p w:rsidR="00484A50" w:rsidRPr="0028252F" w:rsidRDefault="00450CB4" w:rsidP="00E2766A">
      <w:pPr>
        <w:numPr>
          <w:ilvl w:val="2"/>
          <w:numId w:val="21"/>
        </w:numPr>
        <w:tabs>
          <w:tab w:val="left" w:pos="1276"/>
        </w:tabs>
        <w:ind w:left="0" w:firstLine="540"/>
        <w:jc w:val="both"/>
        <w:rPr>
          <w:sz w:val="28"/>
          <w:szCs w:val="28"/>
        </w:rPr>
      </w:pPr>
      <w:r w:rsidRPr="0028252F">
        <w:rPr>
          <w:sz w:val="28"/>
          <w:szCs w:val="28"/>
        </w:rPr>
        <w:lastRenderedPageBreak/>
        <w:t xml:space="preserve">Срок направления </w:t>
      </w:r>
      <w:r w:rsidR="00262BC8" w:rsidRPr="0028252F">
        <w:rPr>
          <w:sz w:val="28"/>
          <w:szCs w:val="28"/>
        </w:rPr>
        <w:t>решения</w:t>
      </w:r>
      <w:r w:rsidRPr="0028252F">
        <w:rPr>
          <w:sz w:val="28"/>
          <w:szCs w:val="28"/>
        </w:rPr>
        <w:t xml:space="preserve"> заявителю </w:t>
      </w:r>
      <w:r w:rsidR="00CD0C1C" w:rsidRPr="0028252F">
        <w:rPr>
          <w:sz w:val="28"/>
          <w:szCs w:val="28"/>
        </w:rPr>
        <w:t xml:space="preserve">о результате предоставления </w:t>
      </w:r>
      <w:r w:rsidR="002B5582" w:rsidRPr="005C26EF">
        <w:rPr>
          <w:color w:val="000000"/>
          <w:sz w:val="28"/>
          <w:szCs w:val="28"/>
        </w:rPr>
        <w:t>муниципальной</w:t>
      </w:r>
      <w:r w:rsidR="00CD0C1C" w:rsidRPr="0028252F">
        <w:rPr>
          <w:sz w:val="28"/>
          <w:szCs w:val="28"/>
        </w:rPr>
        <w:t xml:space="preserve"> услуги</w:t>
      </w:r>
      <w:r w:rsidRPr="0028252F">
        <w:rPr>
          <w:sz w:val="28"/>
          <w:szCs w:val="28"/>
        </w:rPr>
        <w:t xml:space="preserve"> - </w:t>
      </w:r>
      <w:r w:rsidR="008235AD" w:rsidRPr="0028252F">
        <w:rPr>
          <w:sz w:val="28"/>
          <w:szCs w:val="28"/>
        </w:rPr>
        <w:t xml:space="preserve">не позднее чем через </w:t>
      </w:r>
      <w:r w:rsidR="00C232E0" w:rsidRPr="0028252F">
        <w:rPr>
          <w:sz w:val="28"/>
          <w:szCs w:val="28"/>
        </w:rPr>
        <w:t>2</w:t>
      </w:r>
      <w:r w:rsidR="008235AD" w:rsidRPr="0028252F">
        <w:rPr>
          <w:sz w:val="28"/>
          <w:szCs w:val="28"/>
        </w:rPr>
        <w:t xml:space="preserve"> </w:t>
      </w:r>
      <w:r w:rsidR="00A57C6B" w:rsidRPr="0028252F">
        <w:rPr>
          <w:sz w:val="28"/>
          <w:szCs w:val="28"/>
        </w:rPr>
        <w:t>календарных</w:t>
      </w:r>
      <w:r w:rsidR="008235AD" w:rsidRPr="0028252F">
        <w:rPr>
          <w:sz w:val="28"/>
          <w:szCs w:val="28"/>
        </w:rPr>
        <w:t xml:space="preserve"> дн</w:t>
      </w:r>
      <w:r w:rsidR="007D138E" w:rsidRPr="0028252F">
        <w:rPr>
          <w:sz w:val="28"/>
          <w:szCs w:val="28"/>
        </w:rPr>
        <w:t>я</w:t>
      </w:r>
      <w:r w:rsidR="008235AD" w:rsidRPr="0028252F">
        <w:rPr>
          <w:sz w:val="28"/>
          <w:szCs w:val="28"/>
        </w:rPr>
        <w:t xml:space="preserve"> со дня принятия решения</w:t>
      </w:r>
      <w:r w:rsidR="00AA0F2A" w:rsidRPr="0028252F">
        <w:rPr>
          <w:sz w:val="28"/>
          <w:szCs w:val="28"/>
        </w:rPr>
        <w:t>.</w:t>
      </w:r>
    </w:p>
    <w:p w:rsidR="00450CB4" w:rsidRPr="0028252F" w:rsidRDefault="00450CB4" w:rsidP="00E2766A">
      <w:pPr>
        <w:numPr>
          <w:ilvl w:val="1"/>
          <w:numId w:val="21"/>
        </w:numPr>
        <w:tabs>
          <w:tab w:val="left" w:pos="1276"/>
        </w:tabs>
        <w:ind w:left="0" w:firstLine="567"/>
        <w:jc w:val="both"/>
        <w:rPr>
          <w:kern w:val="1"/>
          <w:sz w:val="28"/>
          <w:szCs w:val="28"/>
        </w:rPr>
      </w:pPr>
      <w:r w:rsidRPr="0028252F">
        <w:rPr>
          <w:rFonts w:eastAsia="Calibri"/>
          <w:sz w:val="28"/>
          <w:szCs w:val="28"/>
        </w:rPr>
        <w:t xml:space="preserve">Перечень нормативных правовых актов, регулирующих отношения, возникающие в связи с предоставлением </w:t>
      </w:r>
      <w:r w:rsidR="002B5582" w:rsidRPr="005C26EF">
        <w:rPr>
          <w:color w:val="000000"/>
          <w:sz w:val="28"/>
          <w:szCs w:val="28"/>
        </w:rPr>
        <w:t>муниципальной</w:t>
      </w:r>
      <w:r w:rsidRPr="0028252F">
        <w:rPr>
          <w:rFonts w:eastAsia="Calibri"/>
          <w:sz w:val="28"/>
          <w:szCs w:val="28"/>
        </w:rPr>
        <w:t xml:space="preserve"> </w:t>
      </w:r>
      <w:r w:rsidRPr="0028252F">
        <w:rPr>
          <w:kern w:val="1"/>
          <w:sz w:val="28"/>
          <w:szCs w:val="28"/>
        </w:rPr>
        <w:t>услуги:</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kern w:val="1"/>
          <w:sz w:val="28"/>
          <w:szCs w:val="28"/>
        </w:rPr>
        <w:t xml:space="preserve">Конституция Российской Федерации </w:t>
      </w:r>
      <w:r w:rsidRPr="0028252F">
        <w:rPr>
          <w:sz w:val="28"/>
          <w:szCs w:val="28"/>
        </w:rPr>
        <w:t>от 12 декабря 1993 года ("Собрание законодательства РФ", 04.08.2014, №31, ст. 4398)</w:t>
      </w:r>
      <w:r w:rsidRPr="0028252F">
        <w:rPr>
          <w:kern w:val="1"/>
          <w:sz w:val="28"/>
          <w:szCs w:val="28"/>
        </w:rPr>
        <w:t>;</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Гражданский кодекс Российской Федерации (часть первая) от 30.11.1994 №51-ФЗ ("Российская газета", № 23 от 06.02.1996, № 24 от 07.02.1996, № 25 от 08.02.1996, № 27 от 10.02.1996);</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Гражданский кодекс Российской Федерации (часть вторая) от 26.01.1996 №14-ФЗ ("Российская газета", № 23 от 06.02.1996, № 24 от 07.02.1996, № 25 от 08.02.1996, № 27 от 10.02.1996);</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rFonts w:eastAsia="Calibri"/>
          <w:sz w:val="28"/>
          <w:szCs w:val="28"/>
        </w:rPr>
        <w:t xml:space="preserve">Земельный кодекс Российской Федерации от 25.10.2001 №136-ФЗ </w:t>
      </w:r>
      <w:r w:rsidRPr="0028252F">
        <w:rPr>
          <w:sz w:val="28"/>
          <w:szCs w:val="28"/>
        </w:rPr>
        <w:t>ФЗ ("Собрание законодательства РФ", 29.10.2001, №44, ст. 4147);</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Жилищный кодекс Российской Федерации от 29.12.2004 №188-ФЗ ("Собрание законодательства РФ", 03.01.2005, № 1 (часть 1), ст. 14);</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Градостроительный кодекс Российской Федерации от 29.12.2004 №190-ФЗ ("Российская газета", № 290, 30.12.2004);</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Федеральный закон от 25.10.2001 №137-ФЗ «О введении в действие Земельного кодекса Российской Федерации» («Российская газета», № 211 от 30.10.2001);</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Федеральный закон от 02.05.2006 №59-ФЗ "О порядке рассмотрения обращений граждан Российской Федерации" ("Российская газета", № 95, 05.05.2006);</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bCs/>
          <w:sz w:val="28"/>
          <w:szCs w:val="28"/>
        </w:rPr>
        <w:t>Федеральный закон от 27.07.2006 №149-ФЗ "Об информации, информационных технологиях и о защите информации" ("Российская газета", № 165, 29.07.2006);</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Федеральный закон от 27.07.2006 № 152-ФЗ "О персональных данных" (Российская газета, 2006, № 165; Собрание законодательства РФ, 2006, № 31 (1 ч.); Парламентская газета, 2006, № 126 - 127);</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Федеральный закон от 24.07.2007 №221-ФЗ "О кадастровой деятельности" ("Собрание законодательства РФ", 30.07.2007, № 31, ст. 4017);</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rFonts w:eastAsia="Calibri"/>
          <w:sz w:val="28"/>
          <w:szCs w:val="28"/>
        </w:rPr>
        <w:t>Федеральный закон от 27.07.2010 № 210-ФЗ</w:t>
      </w:r>
      <w:r w:rsidRPr="0028252F">
        <w:rPr>
          <w:kern w:val="1"/>
          <w:sz w:val="28"/>
          <w:szCs w:val="28"/>
        </w:rPr>
        <w:t xml:space="preserve"> </w:t>
      </w:r>
      <w:r w:rsidRPr="0028252F">
        <w:rPr>
          <w:rFonts w:eastAsia="Calibri"/>
          <w:sz w:val="28"/>
          <w:szCs w:val="28"/>
        </w:rPr>
        <w:t xml:space="preserve">"Об организации предоставления государственных и муниципальных услуг" </w:t>
      </w:r>
      <w:r w:rsidRPr="0028252F">
        <w:rPr>
          <w:sz w:val="28"/>
          <w:szCs w:val="28"/>
        </w:rPr>
        <w:t>("Российская газета", №168 30.07.2010);</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Федеральный закон от 06.04.2011 № 63-ФЗ "Об электронной подписи" ("Российская газета", № 75, 08.04.2011);</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Федеральный закон от 13.07.2015 №218-ФЗ "О государственной регистрации недвижимости" ("Российская газета", № 156, 17.07.2015);</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 xml:space="preserve">Постановление Правительства РФ от 25.06.2012 № 634 "О видах электронной подписи, использование которых допускается при обращении за </w:t>
      </w:r>
      <w:r w:rsidRPr="0028252F">
        <w:rPr>
          <w:sz w:val="28"/>
          <w:szCs w:val="28"/>
        </w:rPr>
        <w:lastRenderedPageBreak/>
        <w:t>получением государственных и муниципальных услуг" ("Российская газета", № 148, 02.07.2012);</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 xml:space="preserve">Постановление Правительства РФ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bCs/>
          <w:sz w:val="28"/>
          <w:szCs w:val="28"/>
        </w:rPr>
        <w:t>Постановление Правительства РФ от 30.04.2014 № 403 "Об исчерпывающем перечне процедур в сфере жилищного строительства" ("Собрание законодательства РФ", 12.05.2014, № 19, ст. 2437.);</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Постановление Правительства РФ от 09.06.2016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("Собрание законодательства РФ", 20.06.2016, № 25, ст. 3803);</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shd w:val="clear" w:color="auto" w:fill="FFFFFF"/>
        </w:rPr>
        <w:t>Постановление Правительства РФ от 07.11.2016 №1138 "Об исчерпывающих перечнях процедур в сфере строительства объектов водоснабжения и водоотведения и правилах ведения реестров описаний процедур" (</w:t>
      </w:r>
      <w:r w:rsidRPr="0028252F">
        <w:rPr>
          <w:sz w:val="28"/>
          <w:szCs w:val="28"/>
        </w:rPr>
        <w:t>"</w:t>
      </w:r>
      <w:r w:rsidRPr="0028252F">
        <w:rPr>
          <w:sz w:val="28"/>
          <w:szCs w:val="28"/>
          <w:shd w:val="clear" w:color="auto" w:fill="FFFFFF"/>
        </w:rPr>
        <w:t>Собрание законодательства РФ</w:t>
      </w:r>
      <w:r w:rsidRPr="0028252F">
        <w:rPr>
          <w:sz w:val="28"/>
          <w:szCs w:val="28"/>
        </w:rPr>
        <w:t xml:space="preserve">", </w:t>
      </w:r>
      <w:r w:rsidRPr="0028252F">
        <w:rPr>
          <w:sz w:val="28"/>
          <w:szCs w:val="28"/>
          <w:shd w:val="clear" w:color="auto" w:fill="FFFFFF"/>
        </w:rPr>
        <w:t>21.11.2016, №47 ст. 6635);</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Приказ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w:t>
      </w:r>
    </w:p>
    <w:p w:rsidR="008E509F" w:rsidRPr="0028252F" w:rsidRDefault="008E509F" w:rsidP="00E2766A">
      <w:pPr>
        <w:pStyle w:val="formattext"/>
        <w:numPr>
          <w:ilvl w:val="0"/>
          <w:numId w:val="16"/>
        </w:numPr>
        <w:tabs>
          <w:tab w:val="left" w:pos="851"/>
        </w:tabs>
        <w:ind w:left="0" w:firstLine="567"/>
        <w:jc w:val="both"/>
        <w:rPr>
          <w:sz w:val="28"/>
          <w:szCs w:val="28"/>
        </w:rPr>
      </w:pPr>
      <w:r w:rsidRPr="0028252F">
        <w:rPr>
          <w:sz w:val="28"/>
          <w:szCs w:val="28"/>
        </w:rPr>
        <w:t>Приказ Минэкономразвития России от 14.01.2015 №7 «Об утверждении порядка и способов подачи заявлений об утверждении схем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муниципальной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 - портал правовой информации http://www.pravo.gov.ru от 27.02.2015);</w:t>
      </w:r>
    </w:p>
    <w:p w:rsidR="008E509F" w:rsidRPr="0028252F" w:rsidRDefault="008E509F" w:rsidP="00E2766A">
      <w:pPr>
        <w:numPr>
          <w:ilvl w:val="0"/>
          <w:numId w:val="16"/>
        </w:numPr>
        <w:tabs>
          <w:tab w:val="left" w:pos="851"/>
        </w:tabs>
        <w:autoSpaceDE w:val="0"/>
        <w:autoSpaceDN w:val="0"/>
        <w:adjustRightInd w:val="0"/>
        <w:ind w:left="0" w:firstLine="567"/>
        <w:jc w:val="both"/>
        <w:rPr>
          <w:kern w:val="1"/>
          <w:sz w:val="28"/>
          <w:szCs w:val="28"/>
        </w:rPr>
      </w:pPr>
      <w:r w:rsidRPr="0028252F">
        <w:rPr>
          <w:sz w:val="28"/>
          <w:szCs w:val="28"/>
        </w:rPr>
        <w:t>Конституция Республики Тыва ("Тувинская правда", 15.05.2001);</w:t>
      </w:r>
    </w:p>
    <w:p w:rsidR="002B5582" w:rsidRDefault="008E509F" w:rsidP="002B5582">
      <w:pPr>
        <w:numPr>
          <w:ilvl w:val="0"/>
          <w:numId w:val="16"/>
        </w:numPr>
        <w:tabs>
          <w:tab w:val="left" w:pos="851"/>
        </w:tabs>
        <w:autoSpaceDE w:val="0"/>
        <w:autoSpaceDN w:val="0"/>
        <w:adjustRightInd w:val="0"/>
        <w:ind w:left="0" w:firstLine="567"/>
        <w:jc w:val="both"/>
        <w:rPr>
          <w:kern w:val="1"/>
          <w:sz w:val="28"/>
          <w:szCs w:val="28"/>
        </w:rPr>
      </w:pPr>
      <w:r w:rsidRPr="0028252F">
        <w:rPr>
          <w:rFonts w:eastAsia="Calibri"/>
          <w:sz w:val="28"/>
          <w:szCs w:val="28"/>
        </w:rPr>
        <w:t>Конституционный закон Республики Тыва от 27.11.2004 № 886 ВХ-1</w:t>
      </w:r>
      <w:r w:rsidRPr="0028252F">
        <w:rPr>
          <w:kern w:val="1"/>
          <w:sz w:val="28"/>
          <w:szCs w:val="28"/>
        </w:rPr>
        <w:t xml:space="preserve"> </w:t>
      </w:r>
      <w:r w:rsidRPr="0028252F">
        <w:rPr>
          <w:rFonts w:eastAsia="Calibri"/>
          <w:sz w:val="28"/>
          <w:szCs w:val="28"/>
        </w:rPr>
        <w:t xml:space="preserve">"О земле" </w:t>
      </w:r>
      <w:r w:rsidRPr="0028252F">
        <w:rPr>
          <w:sz w:val="28"/>
          <w:szCs w:val="28"/>
        </w:rPr>
        <w:t>("Шын", 16.12.2004);</w:t>
      </w:r>
    </w:p>
    <w:p w:rsidR="00450CB4" w:rsidRPr="0028252F" w:rsidRDefault="00450CB4" w:rsidP="00E2766A">
      <w:pPr>
        <w:numPr>
          <w:ilvl w:val="1"/>
          <w:numId w:val="21"/>
        </w:numPr>
        <w:tabs>
          <w:tab w:val="left" w:pos="1276"/>
        </w:tabs>
        <w:autoSpaceDE w:val="0"/>
        <w:autoSpaceDN w:val="0"/>
        <w:adjustRightInd w:val="0"/>
        <w:ind w:left="0" w:firstLine="567"/>
        <w:jc w:val="both"/>
        <w:rPr>
          <w:rFonts w:eastAsia="Calibri"/>
          <w:sz w:val="28"/>
          <w:szCs w:val="28"/>
        </w:rPr>
      </w:pPr>
      <w:r w:rsidRPr="0028252F">
        <w:rPr>
          <w:rFonts w:eastAsia="Calibri"/>
          <w:sz w:val="28"/>
          <w:szCs w:val="28"/>
        </w:rPr>
        <w:t xml:space="preserve">Исчерпывающий перечень документов, необходимых в соответствии с нормативными правовыми актами для предоставления </w:t>
      </w:r>
      <w:r w:rsidR="002B5582" w:rsidRPr="005C26EF">
        <w:rPr>
          <w:color w:val="000000"/>
          <w:sz w:val="28"/>
          <w:szCs w:val="28"/>
        </w:rPr>
        <w:t>муниципальной</w:t>
      </w:r>
      <w:r w:rsidRPr="0028252F">
        <w:rPr>
          <w:rFonts w:eastAsia="Calibri"/>
          <w:sz w:val="28"/>
          <w:szCs w:val="28"/>
        </w:rPr>
        <w:t xml:space="preserve"> услуги</w:t>
      </w:r>
    </w:p>
    <w:p w:rsidR="004E1CB8" w:rsidRPr="0028252F" w:rsidRDefault="00450CB4" w:rsidP="00E2766A">
      <w:pPr>
        <w:autoSpaceDE w:val="0"/>
        <w:autoSpaceDN w:val="0"/>
        <w:adjustRightInd w:val="0"/>
        <w:ind w:firstLine="567"/>
        <w:jc w:val="both"/>
        <w:rPr>
          <w:sz w:val="28"/>
          <w:szCs w:val="28"/>
        </w:rPr>
      </w:pPr>
      <w:r w:rsidRPr="0028252F">
        <w:rPr>
          <w:sz w:val="28"/>
          <w:szCs w:val="28"/>
        </w:rPr>
        <w:lastRenderedPageBreak/>
        <w:t xml:space="preserve">Для получения </w:t>
      </w:r>
      <w:r w:rsidR="002B5582" w:rsidRPr="005C26EF">
        <w:rPr>
          <w:color w:val="000000"/>
          <w:sz w:val="28"/>
          <w:szCs w:val="28"/>
        </w:rPr>
        <w:t>муниципальной</w:t>
      </w:r>
      <w:r w:rsidRPr="0028252F">
        <w:rPr>
          <w:sz w:val="28"/>
          <w:szCs w:val="28"/>
        </w:rPr>
        <w:t xml:space="preserve"> услуги</w:t>
      </w:r>
      <w:r w:rsidR="00325E9B" w:rsidRPr="0028252F">
        <w:rPr>
          <w:sz w:val="28"/>
          <w:szCs w:val="28"/>
        </w:rPr>
        <w:t xml:space="preserve"> </w:t>
      </w:r>
      <w:r w:rsidRPr="0028252F">
        <w:rPr>
          <w:sz w:val="28"/>
          <w:szCs w:val="28"/>
        </w:rPr>
        <w:t>заявитель предоставляет</w:t>
      </w:r>
      <w:r w:rsidR="004E1CB8" w:rsidRPr="0028252F">
        <w:rPr>
          <w:sz w:val="28"/>
          <w:szCs w:val="28"/>
        </w:rPr>
        <w:t>:</w:t>
      </w:r>
    </w:p>
    <w:p w:rsidR="00203D20" w:rsidRPr="0028252F" w:rsidRDefault="002A0528" w:rsidP="00E2766A">
      <w:pPr>
        <w:numPr>
          <w:ilvl w:val="0"/>
          <w:numId w:val="40"/>
        </w:numPr>
        <w:tabs>
          <w:tab w:val="left" w:pos="851"/>
        </w:tabs>
        <w:autoSpaceDE w:val="0"/>
        <w:autoSpaceDN w:val="0"/>
        <w:adjustRightInd w:val="0"/>
        <w:ind w:left="0" w:firstLine="567"/>
        <w:jc w:val="both"/>
        <w:rPr>
          <w:sz w:val="28"/>
          <w:szCs w:val="28"/>
        </w:rPr>
      </w:pPr>
      <w:r w:rsidRPr="0028252F">
        <w:rPr>
          <w:sz w:val="28"/>
          <w:szCs w:val="28"/>
        </w:rPr>
        <w:t xml:space="preserve">заявление, </w:t>
      </w:r>
      <w:r w:rsidR="00C636FB" w:rsidRPr="0028252F">
        <w:rPr>
          <w:sz w:val="28"/>
          <w:szCs w:val="28"/>
        </w:rPr>
        <w:t>в котором указывается:</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основание предоставления земельного участка без проведения торгов из числа предусмотренных п.2 ст.39.3, ст.39.5, п.2 ст.39.6 или п.2 ст.39.10 Земельного кодекса РФ оснований;</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цель использования земельного участка;</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21FA2" w:rsidRPr="0028252F" w:rsidRDefault="00521FA2" w:rsidP="00E2766A">
      <w:pPr>
        <w:numPr>
          <w:ilvl w:val="0"/>
          <w:numId w:val="44"/>
        </w:numPr>
        <w:tabs>
          <w:tab w:val="left" w:pos="851"/>
        </w:tabs>
        <w:autoSpaceDE w:val="0"/>
        <w:autoSpaceDN w:val="0"/>
        <w:adjustRightInd w:val="0"/>
        <w:ind w:left="0" w:firstLine="567"/>
        <w:jc w:val="both"/>
        <w:rPr>
          <w:sz w:val="28"/>
          <w:szCs w:val="28"/>
        </w:rPr>
      </w:pPr>
      <w:r w:rsidRPr="0028252F">
        <w:rPr>
          <w:sz w:val="28"/>
          <w:szCs w:val="28"/>
        </w:rPr>
        <w:t>почтовый адрес и (или) адрес электронной почты для связи с заявителем.</w:t>
      </w:r>
    </w:p>
    <w:p w:rsidR="00C55E39" w:rsidRPr="0028252F" w:rsidRDefault="00C55E39" w:rsidP="00E2766A">
      <w:pPr>
        <w:numPr>
          <w:ilvl w:val="0"/>
          <w:numId w:val="40"/>
        </w:numPr>
        <w:tabs>
          <w:tab w:val="left" w:pos="851"/>
        </w:tabs>
        <w:autoSpaceDE w:val="0"/>
        <w:autoSpaceDN w:val="0"/>
        <w:adjustRightInd w:val="0"/>
        <w:ind w:left="0" w:firstLine="567"/>
        <w:jc w:val="both"/>
        <w:rPr>
          <w:sz w:val="28"/>
          <w:szCs w:val="28"/>
        </w:rPr>
      </w:pPr>
      <w:r w:rsidRPr="0028252F">
        <w:rPr>
          <w:sz w:val="28"/>
          <w:szCs w:val="28"/>
        </w:rPr>
        <w:t>в случае направления заявления на бумажном носителе к такому заявлению прилагается копия документа, под</w:t>
      </w:r>
      <w:r w:rsidR="00E057FB" w:rsidRPr="0028252F">
        <w:rPr>
          <w:sz w:val="28"/>
          <w:szCs w:val="28"/>
        </w:rPr>
        <w:t>тверждающего личность заявителя;</w:t>
      </w:r>
    </w:p>
    <w:p w:rsidR="00AE39CD" w:rsidRPr="0028252F" w:rsidRDefault="00AE39CD" w:rsidP="00E2766A">
      <w:pPr>
        <w:numPr>
          <w:ilvl w:val="0"/>
          <w:numId w:val="40"/>
        </w:numPr>
        <w:tabs>
          <w:tab w:val="left" w:pos="851"/>
        </w:tabs>
        <w:autoSpaceDE w:val="0"/>
        <w:autoSpaceDN w:val="0"/>
        <w:adjustRightInd w:val="0"/>
        <w:ind w:left="0" w:firstLine="567"/>
        <w:jc w:val="both"/>
        <w:rPr>
          <w:sz w:val="28"/>
          <w:szCs w:val="28"/>
        </w:rPr>
      </w:pPr>
      <w:r w:rsidRPr="0028252F">
        <w:rPr>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w:t>
      </w:r>
      <w:r w:rsidRPr="0028252F">
        <w:rPr>
          <w:sz w:val="28"/>
          <w:szCs w:val="28"/>
        </w:rPr>
        <w:lastRenderedPageBreak/>
        <w:t>представлены в уполномоченный орган в порядке межведомственного информационного взаимодействия;</w:t>
      </w:r>
    </w:p>
    <w:p w:rsidR="00AE39CD" w:rsidRPr="0028252F" w:rsidRDefault="00AE39CD" w:rsidP="00E2766A">
      <w:pPr>
        <w:numPr>
          <w:ilvl w:val="0"/>
          <w:numId w:val="40"/>
        </w:numPr>
        <w:tabs>
          <w:tab w:val="left" w:pos="851"/>
        </w:tabs>
        <w:autoSpaceDE w:val="0"/>
        <w:autoSpaceDN w:val="0"/>
        <w:adjustRightInd w:val="0"/>
        <w:ind w:left="0" w:firstLine="567"/>
        <w:jc w:val="both"/>
        <w:rPr>
          <w:sz w:val="28"/>
          <w:szCs w:val="28"/>
        </w:rPr>
      </w:pPr>
      <w:r w:rsidRPr="0028252F">
        <w:rPr>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E39CD" w:rsidRPr="0028252F" w:rsidRDefault="00AE39CD" w:rsidP="00E2766A">
      <w:pPr>
        <w:numPr>
          <w:ilvl w:val="0"/>
          <w:numId w:val="40"/>
        </w:numPr>
        <w:tabs>
          <w:tab w:val="left" w:pos="851"/>
        </w:tabs>
        <w:autoSpaceDE w:val="0"/>
        <w:autoSpaceDN w:val="0"/>
        <w:adjustRightInd w:val="0"/>
        <w:ind w:left="0" w:firstLine="567"/>
        <w:jc w:val="both"/>
        <w:rPr>
          <w:sz w:val="28"/>
          <w:szCs w:val="28"/>
        </w:rPr>
      </w:pPr>
      <w:r w:rsidRPr="0028252F">
        <w:rPr>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w:t>
      </w:r>
    </w:p>
    <w:p w:rsidR="00AE39CD" w:rsidRPr="0028252F" w:rsidRDefault="00AE39CD" w:rsidP="00E2766A">
      <w:pPr>
        <w:numPr>
          <w:ilvl w:val="0"/>
          <w:numId w:val="40"/>
        </w:numPr>
        <w:tabs>
          <w:tab w:val="left" w:pos="851"/>
        </w:tabs>
        <w:autoSpaceDE w:val="0"/>
        <w:autoSpaceDN w:val="0"/>
        <w:adjustRightInd w:val="0"/>
        <w:ind w:left="0" w:firstLine="567"/>
        <w:jc w:val="both"/>
        <w:rPr>
          <w:sz w:val="28"/>
          <w:szCs w:val="28"/>
        </w:rPr>
      </w:pPr>
      <w:r w:rsidRPr="0028252F">
        <w:rPr>
          <w:sz w:val="28"/>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E39CD" w:rsidRPr="0028252F" w:rsidRDefault="00AE39CD" w:rsidP="00E2766A">
      <w:pPr>
        <w:numPr>
          <w:ilvl w:val="0"/>
          <w:numId w:val="40"/>
        </w:numPr>
        <w:tabs>
          <w:tab w:val="left" w:pos="851"/>
        </w:tabs>
        <w:autoSpaceDE w:val="0"/>
        <w:autoSpaceDN w:val="0"/>
        <w:adjustRightInd w:val="0"/>
        <w:ind w:left="0" w:firstLine="567"/>
        <w:jc w:val="both"/>
        <w:rPr>
          <w:sz w:val="28"/>
          <w:szCs w:val="28"/>
        </w:rPr>
      </w:pPr>
      <w:r w:rsidRPr="0028252F">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E39CD" w:rsidRPr="0028252F" w:rsidRDefault="00AE39CD" w:rsidP="00E2766A">
      <w:pPr>
        <w:numPr>
          <w:ilvl w:val="0"/>
          <w:numId w:val="40"/>
        </w:numPr>
        <w:tabs>
          <w:tab w:val="left" w:pos="851"/>
        </w:tabs>
        <w:autoSpaceDE w:val="0"/>
        <w:autoSpaceDN w:val="0"/>
        <w:adjustRightInd w:val="0"/>
        <w:ind w:left="0" w:firstLine="567"/>
        <w:jc w:val="both"/>
        <w:rPr>
          <w:sz w:val="28"/>
          <w:szCs w:val="28"/>
        </w:rPr>
      </w:pPr>
      <w:r w:rsidRPr="0028252F">
        <w:rPr>
          <w:sz w:val="28"/>
          <w:szCs w:val="28"/>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2.6.1. К заявлению о предоставлении </w:t>
      </w:r>
      <w:r w:rsidR="002B5582"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заявитель самостоятельно представляет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(далее - перечень), утвержденным Приказом Министерства экономического развития Российской Федерации от 12.01.2015 № 1, в случае если эти документы отсутствуют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 в случае приобретения в собственность за плату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 комплексном освоении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 в случае приобретения в собственность за плату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членами этой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документ, подтверждающий членство заявителя в некоммерческой </w:t>
      </w:r>
      <w:r w:rsidRPr="0028252F">
        <w:rPr>
          <w:rFonts w:ascii="Times New Roman" w:hAnsi="Times New Roman" w:cs="Times New Roman"/>
          <w:sz w:val="28"/>
          <w:szCs w:val="28"/>
        </w:rPr>
        <w:lastRenderedPageBreak/>
        <w:t>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б) решение органа некоммерческой организации о распределении испрашиваемого земельного участка заявителю;</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в) договор о комплексном освоении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2.1) в случае приобретения в собственность за плату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этой некоммерческой организацией, если это предусмотрено решением общего собрания членов этой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решение органа некоммерческой организации о приобретении земельного участка;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б) договор о комплексном освоении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 в случае приобретения в собственность за плату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(далее ЕГРН);</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б) документ, подтверждающий членство заявителя в некоммерческой организации</w:t>
      </w:r>
      <w:r w:rsidR="0096130E">
        <w:rPr>
          <w:rFonts w:ascii="Times New Roman" w:hAnsi="Times New Roman" w:cs="Times New Roman"/>
          <w:sz w:val="28"/>
          <w:szCs w:val="28"/>
        </w:rPr>
        <w:t xml:space="preserve"> (справка, выданная председателем не позднее 3 мес.до даты подачи заявления)</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в) решение органа некоммерческой организации о распределении земельного участка заявителю;</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4) в случае приобретения в собственность за плату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решение органа некоммерческой организации о приобретении земельного участка, относящегося к имуществу общего пользования;</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5) в случае приобретения в собственность за плату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решение органа юридического лица о приобретении земельного участка, относящегося к имуществу общего пользования;</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6) в случае приобретения в собственность за плату земельных участков, </w:t>
      </w:r>
      <w:r w:rsidRPr="0028252F">
        <w:rPr>
          <w:rFonts w:ascii="Times New Roman" w:hAnsi="Times New Roman" w:cs="Times New Roman"/>
          <w:sz w:val="28"/>
          <w:szCs w:val="28"/>
        </w:rPr>
        <w:lastRenderedPageBreak/>
        <w:t xml:space="preserve">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w:t>
      </w:r>
      <w:r w:rsidR="008229B7" w:rsidRPr="0028252F">
        <w:rPr>
          <w:rFonts w:ascii="Times New Roman" w:hAnsi="Times New Roman" w:cs="Times New Roman"/>
          <w:sz w:val="28"/>
          <w:szCs w:val="28"/>
        </w:rPr>
        <w:t>РФ</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8229B7" w:rsidRPr="0028252F">
        <w:rPr>
          <w:rFonts w:ascii="Times New Roman" w:hAnsi="Times New Roman" w:cs="Times New Roman"/>
          <w:sz w:val="28"/>
          <w:szCs w:val="28"/>
        </w:rPr>
        <w:t>ЕГРН</w:t>
      </w:r>
      <w:r w:rsidRPr="0028252F">
        <w:rPr>
          <w:rFonts w:ascii="Times New Roman" w:hAnsi="Times New Roman" w:cs="Times New Roman"/>
          <w:sz w:val="28"/>
          <w:szCs w:val="28"/>
        </w:rPr>
        <w:t>;</w:t>
      </w:r>
    </w:p>
    <w:p w:rsidR="00A20D7E" w:rsidRPr="0028252F" w:rsidRDefault="008229B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7</w:t>
      </w:r>
      <w:r w:rsidR="00A20D7E" w:rsidRPr="0028252F">
        <w:rPr>
          <w:rFonts w:ascii="Times New Roman" w:hAnsi="Times New Roman" w:cs="Times New Roman"/>
          <w:sz w:val="28"/>
          <w:szCs w:val="28"/>
        </w:rPr>
        <w:t>) в случае предоставления в собственность бесплатно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 развитии застроенной территории;</w:t>
      </w:r>
    </w:p>
    <w:p w:rsidR="00A20D7E" w:rsidRPr="0028252F" w:rsidRDefault="008229B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8</w:t>
      </w:r>
      <w:r w:rsidR="00A20D7E" w:rsidRPr="0028252F">
        <w:rPr>
          <w:rFonts w:ascii="Times New Roman" w:hAnsi="Times New Roman" w:cs="Times New Roman"/>
          <w:sz w:val="28"/>
          <w:szCs w:val="28"/>
        </w:rPr>
        <w:t>)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документ, удостоверяющий (устанавливающий) права заявителя на здание, сооружение, если право на такое здание, сооружение не зарегистрировано в </w:t>
      </w:r>
      <w:r w:rsidR="008229B7" w:rsidRPr="0028252F">
        <w:rPr>
          <w:rFonts w:ascii="Times New Roman" w:hAnsi="Times New Roman" w:cs="Times New Roman"/>
          <w:sz w:val="28"/>
          <w:szCs w:val="28"/>
        </w:rPr>
        <w:t>ЕГРН</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w:t>
      </w:r>
      <w:r w:rsidR="008229B7" w:rsidRPr="0028252F">
        <w:rPr>
          <w:rFonts w:ascii="Times New Roman" w:hAnsi="Times New Roman" w:cs="Times New Roman"/>
          <w:sz w:val="28"/>
          <w:szCs w:val="28"/>
        </w:rPr>
        <w:t>ЕГРН</w:t>
      </w:r>
      <w:r w:rsidRPr="0028252F">
        <w:rPr>
          <w:rFonts w:ascii="Times New Roman" w:hAnsi="Times New Roman" w:cs="Times New Roman"/>
          <w:sz w:val="28"/>
          <w:szCs w:val="28"/>
        </w:rPr>
        <w:t xml:space="preserve"> (при наличии соответствующих прав на земельный участок);</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20D7E" w:rsidRPr="0028252F" w:rsidRDefault="008229B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9</w:t>
      </w:r>
      <w:r w:rsidR="00A20D7E" w:rsidRPr="0028252F">
        <w:rPr>
          <w:rFonts w:ascii="Times New Roman" w:hAnsi="Times New Roman" w:cs="Times New Roman"/>
          <w:sz w:val="28"/>
          <w:szCs w:val="28"/>
        </w:rPr>
        <w:t>) в случае предоставления в собственность бесплатно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решение органа некоммерческой организации о приобретении земельного участка;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8229B7" w:rsidRPr="0028252F">
        <w:rPr>
          <w:rFonts w:ascii="Times New Roman" w:hAnsi="Times New Roman" w:cs="Times New Roman"/>
          <w:sz w:val="28"/>
          <w:szCs w:val="28"/>
        </w:rPr>
        <w:t>0</w:t>
      </w:r>
      <w:r w:rsidRPr="0028252F">
        <w:rPr>
          <w:rFonts w:ascii="Times New Roman" w:hAnsi="Times New Roman" w:cs="Times New Roman"/>
          <w:sz w:val="28"/>
          <w:szCs w:val="28"/>
        </w:rPr>
        <w:t>) в случае предоставления в собственность бесплатно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в случаях, предусмотренных федеральным законом, в общую собственность членов данной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документ, подтверждающий членство заявителя в некоммерческой организации</w:t>
      </w:r>
      <w:r w:rsidR="00D125E6">
        <w:rPr>
          <w:rFonts w:ascii="Times New Roman" w:hAnsi="Times New Roman" w:cs="Times New Roman"/>
          <w:sz w:val="28"/>
          <w:szCs w:val="28"/>
        </w:rPr>
        <w:t xml:space="preserve"> (справка, выданная председателем не позднее 3 мес.до даты подачи заявления)</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8229B7" w:rsidRPr="0028252F">
        <w:rPr>
          <w:rFonts w:ascii="Times New Roman" w:hAnsi="Times New Roman" w:cs="Times New Roman"/>
          <w:sz w:val="28"/>
          <w:szCs w:val="28"/>
        </w:rPr>
        <w:t>2</w:t>
      </w:r>
      <w:r w:rsidRPr="0028252F">
        <w:rPr>
          <w:rFonts w:ascii="Times New Roman" w:hAnsi="Times New Roman" w:cs="Times New Roman"/>
          <w:sz w:val="28"/>
          <w:szCs w:val="28"/>
        </w:rPr>
        <w:t xml:space="preserve">) в случае предоставления в собственность бесплатно земельного участка иным не указанным в подпункте 6 статьи 39.5 Земельного кодекса </w:t>
      </w:r>
      <w:r w:rsidR="008229B7" w:rsidRPr="0028252F">
        <w:rPr>
          <w:rFonts w:ascii="Times New Roman" w:hAnsi="Times New Roman" w:cs="Times New Roman"/>
          <w:sz w:val="28"/>
          <w:szCs w:val="28"/>
        </w:rPr>
        <w:t>РФ</w:t>
      </w:r>
      <w:r w:rsidRPr="0028252F">
        <w:rPr>
          <w:rFonts w:ascii="Times New Roman" w:hAnsi="Times New Roman" w:cs="Times New Roman"/>
          <w:sz w:val="28"/>
          <w:szCs w:val="28"/>
        </w:rPr>
        <w:t xml:space="preserve"> отдельным категориям граждан и (или) некоммерческим организациям, созданным гражданами, в случаях, предусмотренных федеральными законами: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lastRenderedPageBreak/>
        <w:t>а) документы, подтверждающие право на приобретение земельного участка, установленные законодательством Российской Федерации;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8229B7" w:rsidRPr="0028252F">
        <w:rPr>
          <w:rFonts w:ascii="Times New Roman" w:hAnsi="Times New Roman" w:cs="Times New Roman"/>
          <w:sz w:val="28"/>
          <w:szCs w:val="28"/>
        </w:rPr>
        <w:t>3</w:t>
      </w:r>
      <w:r w:rsidRPr="0028252F">
        <w:rPr>
          <w:rFonts w:ascii="Times New Roman" w:hAnsi="Times New Roman" w:cs="Times New Roman"/>
          <w:sz w:val="28"/>
          <w:szCs w:val="28"/>
        </w:rPr>
        <w:t xml:space="preserve">)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лицу, с которым был заключен договор аренды такого земельного участка, если иное не предусмотрено подпунктами 6 и 8 пункта 2 статьи 39.6 Земельного кодекса </w:t>
      </w:r>
      <w:r w:rsidR="008229B7" w:rsidRPr="0028252F">
        <w:rPr>
          <w:rFonts w:ascii="Times New Roman" w:hAnsi="Times New Roman" w:cs="Times New Roman"/>
          <w:sz w:val="28"/>
          <w:szCs w:val="28"/>
        </w:rPr>
        <w:t>РФ</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решение, на основании которого образован испрашиваемый земельный участок, принятое до 1 марта 2015 г.;</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б) договор аренды исходного земельного участка в случае, если такой договор заключен до дня вступления в силу Федерального закона от 21</w:t>
      </w:r>
      <w:r w:rsidR="00B8574D" w:rsidRPr="0028252F">
        <w:rPr>
          <w:rFonts w:ascii="Times New Roman" w:hAnsi="Times New Roman" w:cs="Times New Roman"/>
          <w:sz w:val="28"/>
          <w:szCs w:val="28"/>
        </w:rPr>
        <w:t>.07.</w:t>
      </w:r>
      <w:r w:rsidRPr="0028252F">
        <w:rPr>
          <w:rFonts w:ascii="Times New Roman" w:hAnsi="Times New Roman" w:cs="Times New Roman"/>
          <w:sz w:val="28"/>
          <w:szCs w:val="28"/>
        </w:rPr>
        <w:t>1997 №122-ФЗ "О государственной регистрации прав на недвижимое имущество и сделок с ним";</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B8574D" w:rsidRPr="0028252F">
        <w:rPr>
          <w:rFonts w:ascii="Times New Roman" w:hAnsi="Times New Roman" w:cs="Times New Roman"/>
          <w:sz w:val="28"/>
          <w:szCs w:val="28"/>
        </w:rPr>
        <w:t>4</w:t>
      </w:r>
      <w:r w:rsidRPr="0028252F">
        <w:rPr>
          <w:rFonts w:ascii="Times New Roman" w:hAnsi="Times New Roman" w:cs="Times New Roman"/>
          <w:sz w:val="28"/>
          <w:szCs w:val="28"/>
        </w:rPr>
        <w:t xml:space="preserve">)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Земельного кодекса </w:t>
      </w:r>
      <w:r w:rsidR="00B8574D" w:rsidRPr="0028252F">
        <w:rPr>
          <w:rFonts w:ascii="Times New Roman" w:hAnsi="Times New Roman" w:cs="Times New Roman"/>
          <w:sz w:val="28"/>
          <w:szCs w:val="28"/>
        </w:rPr>
        <w:t>РФ</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 комплексном освоении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B8574D" w:rsidRPr="0028252F">
        <w:rPr>
          <w:rFonts w:ascii="Times New Roman" w:hAnsi="Times New Roman" w:cs="Times New Roman"/>
          <w:sz w:val="28"/>
          <w:szCs w:val="28"/>
        </w:rPr>
        <w:t>5</w:t>
      </w:r>
      <w:r w:rsidRPr="0028252F">
        <w:rPr>
          <w:rFonts w:ascii="Times New Roman" w:hAnsi="Times New Roman" w:cs="Times New Roman"/>
          <w:sz w:val="28"/>
          <w:szCs w:val="28"/>
        </w:rPr>
        <w:t>) в случае предоставления в аренду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 комплексном освоении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б) документ, подтверждающий членство заявителя в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в) решение общего собрания членов некоммерческой организации о распределении испрашиваемого земельного участка заявителю;</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B8574D" w:rsidRPr="0028252F">
        <w:rPr>
          <w:rFonts w:ascii="Times New Roman" w:hAnsi="Times New Roman" w:cs="Times New Roman"/>
          <w:sz w:val="28"/>
          <w:szCs w:val="28"/>
        </w:rPr>
        <w:t>6</w:t>
      </w:r>
      <w:r w:rsidRPr="0028252F">
        <w:rPr>
          <w:rFonts w:ascii="Times New Roman" w:hAnsi="Times New Roman" w:cs="Times New Roman"/>
          <w:sz w:val="28"/>
          <w:szCs w:val="28"/>
        </w:rPr>
        <w:t>) в случае предоставления в аренду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данной некоммерческой организации, если это предусмотрено решением общего собрания членов данной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 комплексном освоении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б) решение органа некоммерческой организации о приобретении земельного участка;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B8574D" w:rsidRPr="0028252F">
        <w:rPr>
          <w:rFonts w:ascii="Times New Roman" w:hAnsi="Times New Roman" w:cs="Times New Roman"/>
          <w:sz w:val="28"/>
          <w:szCs w:val="28"/>
        </w:rPr>
        <w:t>7</w:t>
      </w:r>
      <w:r w:rsidRPr="0028252F">
        <w:rPr>
          <w:rFonts w:ascii="Times New Roman" w:hAnsi="Times New Roman" w:cs="Times New Roman"/>
          <w:sz w:val="28"/>
          <w:szCs w:val="28"/>
        </w:rPr>
        <w:t xml:space="preserve">) в случае предоставления в аренду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w:t>
      </w:r>
      <w:r w:rsidRPr="0028252F">
        <w:rPr>
          <w:rFonts w:ascii="Times New Roman" w:hAnsi="Times New Roman" w:cs="Times New Roman"/>
          <w:sz w:val="28"/>
          <w:szCs w:val="28"/>
        </w:rPr>
        <w:lastRenderedPageBreak/>
        <w:t>членам данной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w:t>
      </w:r>
      <w:r w:rsidR="00B8574D" w:rsidRPr="0028252F">
        <w:rPr>
          <w:rFonts w:ascii="Times New Roman" w:hAnsi="Times New Roman" w:cs="Times New Roman"/>
          <w:sz w:val="28"/>
          <w:szCs w:val="28"/>
        </w:rPr>
        <w:t>ЕГРН</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б) документ, подтверждающий членство заявителя в некоммерческой организации</w:t>
      </w:r>
      <w:r w:rsidR="001F1585">
        <w:rPr>
          <w:rFonts w:ascii="Times New Roman" w:hAnsi="Times New Roman" w:cs="Times New Roman"/>
          <w:sz w:val="28"/>
          <w:szCs w:val="28"/>
        </w:rPr>
        <w:t xml:space="preserve"> (справка, выданная председателем не позднее 3 мес.до даты подачи заявления)</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в) решение органа некоммерческой организации о распределении земельного участка заявителю;</w:t>
      </w:r>
    </w:p>
    <w:p w:rsidR="00A20D7E" w:rsidRPr="0028252F" w:rsidRDefault="00B8574D"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18</w:t>
      </w:r>
      <w:r w:rsidR="00A20D7E" w:rsidRPr="0028252F">
        <w:rPr>
          <w:rFonts w:ascii="Times New Roman" w:hAnsi="Times New Roman" w:cs="Times New Roman"/>
          <w:sz w:val="28"/>
          <w:szCs w:val="28"/>
        </w:rPr>
        <w:t>) в случае предоставления в аренду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B8574D" w:rsidRPr="0028252F">
        <w:rPr>
          <w:rFonts w:ascii="Times New Roman" w:hAnsi="Times New Roman" w:cs="Times New Roman"/>
          <w:sz w:val="28"/>
          <w:szCs w:val="28"/>
        </w:rPr>
        <w:t>ЕГРН</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б) решение органа некоммерческой организации о приобретении земельного участка;</w:t>
      </w:r>
    </w:p>
    <w:p w:rsidR="00A20D7E" w:rsidRPr="0028252F" w:rsidRDefault="00B8574D"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19</w:t>
      </w:r>
      <w:r w:rsidR="00A20D7E" w:rsidRPr="0028252F">
        <w:rPr>
          <w:rFonts w:ascii="Times New Roman" w:hAnsi="Times New Roman" w:cs="Times New Roman"/>
          <w:sz w:val="28"/>
          <w:szCs w:val="28"/>
        </w:rPr>
        <w:t xml:space="preserve">) в случае предоставления в аренду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w:t>
      </w:r>
      <w:r w:rsidR="00602E2D" w:rsidRPr="0028252F">
        <w:rPr>
          <w:rFonts w:ascii="Times New Roman" w:hAnsi="Times New Roman" w:cs="Times New Roman"/>
          <w:sz w:val="28"/>
          <w:szCs w:val="28"/>
        </w:rPr>
        <w:t>РФ</w:t>
      </w:r>
      <w:r w:rsidR="00A20D7E" w:rsidRPr="0028252F">
        <w:rPr>
          <w:rFonts w:ascii="Times New Roman" w:hAnsi="Times New Roman" w:cs="Times New Roman"/>
          <w:sz w:val="28"/>
          <w:szCs w:val="28"/>
        </w:rPr>
        <w:t>, на праве оперативного управления:</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документы, удостоверяющие (устанавливающие) права заявителя на здание, сооружение, если право на такое здание, сооружение не зарегистрировано в </w:t>
      </w:r>
      <w:r w:rsidR="002C1A41" w:rsidRPr="0028252F">
        <w:rPr>
          <w:rFonts w:ascii="Times New Roman" w:hAnsi="Times New Roman" w:cs="Times New Roman"/>
          <w:sz w:val="28"/>
          <w:szCs w:val="28"/>
        </w:rPr>
        <w:t>ЕГРН</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2C1A41" w:rsidRPr="0028252F">
        <w:rPr>
          <w:rFonts w:ascii="Times New Roman" w:hAnsi="Times New Roman" w:cs="Times New Roman"/>
          <w:sz w:val="28"/>
          <w:szCs w:val="28"/>
        </w:rPr>
        <w:t>ЕГРН</w:t>
      </w:r>
      <w:r w:rsidRPr="0028252F">
        <w:rPr>
          <w:rFonts w:ascii="Times New Roman" w:hAnsi="Times New Roman" w:cs="Times New Roman"/>
          <w:sz w:val="28"/>
          <w:szCs w:val="28"/>
        </w:rPr>
        <w:t xml:space="preserve"> (при наличии соответствующих прав на земельный участок);</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2C1A41" w:rsidRPr="0028252F">
        <w:rPr>
          <w:rFonts w:ascii="Times New Roman" w:hAnsi="Times New Roman" w:cs="Times New Roman"/>
          <w:sz w:val="28"/>
          <w:szCs w:val="28"/>
        </w:rPr>
        <w:t>0</w:t>
      </w:r>
      <w:r w:rsidRPr="0028252F">
        <w:rPr>
          <w:rFonts w:ascii="Times New Roman" w:hAnsi="Times New Roman" w:cs="Times New Roman"/>
          <w:sz w:val="28"/>
          <w:szCs w:val="28"/>
        </w:rPr>
        <w:t xml:space="preserve">) в случае предоставления в аренду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w:t>
      </w:r>
      <w:r w:rsidR="002C1A41" w:rsidRPr="0028252F">
        <w:rPr>
          <w:rFonts w:ascii="Times New Roman" w:hAnsi="Times New Roman" w:cs="Times New Roman"/>
          <w:sz w:val="28"/>
          <w:szCs w:val="28"/>
        </w:rPr>
        <w:t>РФ</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2C1A41" w:rsidRPr="0028252F">
        <w:rPr>
          <w:rFonts w:ascii="Times New Roman" w:hAnsi="Times New Roman" w:cs="Times New Roman"/>
          <w:sz w:val="28"/>
          <w:szCs w:val="28"/>
        </w:rPr>
        <w:t>ЕГРН</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2C1A41" w:rsidRPr="0028252F">
        <w:rPr>
          <w:rFonts w:ascii="Times New Roman" w:hAnsi="Times New Roman" w:cs="Times New Roman"/>
          <w:sz w:val="28"/>
          <w:szCs w:val="28"/>
        </w:rPr>
        <w:t>1</w:t>
      </w:r>
      <w:r w:rsidRPr="0028252F">
        <w:rPr>
          <w:rFonts w:ascii="Times New Roman" w:hAnsi="Times New Roman" w:cs="Times New Roman"/>
          <w:sz w:val="28"/>
          <w:szCs w:val="28"/>
        </w:rPr>
        <w:t xml:space="preserve">) в случае предоставления в аренду земельного участка, образованного в границах застроенной территории, лицу, с которым заключен договор о развитии </w:t>
      </w:r>
      <w:r w:rsidRPr="0028252F">
        <w:rPr>
          <w:rFonts w:ascii="Times New Roman" w:hAnsi="Times New Roman" w:cs="Times New Roman"/>
          <w:sz w:val="28"/>
          <w:szCs w:val="28"/>
        </w:rPr>
        <w:lastRenderedPageBreak/>
        <w:t>застроенной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 развитии застроенной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033DC9" w:rsidRPr="0028252F">
        <w:rPr>
          <w:rFonts w:ascii="Times New Roman" w:hAnsi="Times New Roman" w:cs="Times New Roman"/>
          <w:sz w:val="28"/>
          <w:szCs w:val="28"/>
        </w:rPr>
        <w:t>2</w:t>
      </w:r>
      <w:r w:rsidRPr="0028252F">
        <w:rPr>
          <w:rFonts w:ascii="Times New Roman" w:hAnsi="Times New Roman" w:cs="Times New Roman"/>
          <w:sz w:val="28"/>
          <w:szCs w:val="28"/>
        </w:rPr>
        <w:t>) в случае предоставления в аренду земельного участка для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об освоении территории в целях строительства жилья экономического класса;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033DC9" w:rsidRPr="0028252F">
        <w:rPr>
          <w:rFonts w:ascii="Times New Roman" w:hAnsi="Times New Roman" w:cs="Times New Roman"/>
          <w:sz w:val="28"/>
          <w:szCs w:val="28"/>
        </w:rPr>
        <w:t>3</w:t>
      </w:r>
      <w:r w:rsidRPr="0028252F">
        <w:rPr>
          <w:rFonts w:ascii="Times New Roman" w:hAnsi="Times New Roman" w:cs="Times New Roman"/>
          <w:sz w:val="28"/>
          <w:szCs w:val="28"/>
        </w:rPr>
        <w:t>) в случае предоставления в аренду земельного участка для комплексного освоения территории в целях строительства жилья экономического класса юридическому лицу, заключившему договор о комплексном освоении территории в целях строительства жилья экономического класса: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 комплексном освоении территории в целях строительства жилья экономического класса;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033DC9" w:rsidRPr="0028252F">
        <w:rPr>
          <w:rFonts w:ascii="Times New Roman" w:hAnsi="Times New Roman" w:cs="Times New Roman"/>
          <w:sz w:val="28"/>
          <w:szCs w:val="28"/>
        </w:rPr>
        <w:t>3</w:t>
      </w:r>
      <w:r w:rsidRPr="0028252F">
        <w:rPr>
          <w:rFonts w:ascii="Times New Roman" w:hAnsi="Times New Roman" w:cs="Times New Roman"/>
          <w:sz w:val="28"/>
          <w:szCs w:val="28"/>
        </w:rPr>
        <w:t>.1) в случае предоставления в аренду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 комплексном развитии территории по инициативе органа местного самоуправления;</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033DC9" w:rsidRPr="0028252F">
        <w:rPr>
          <w:rFonts w:ascii="Times New Roman" w:hAnsi="Times New Roman" w:cs="Times New Roman"/>
          <w:sz w:val="28"/>
          <w:szCs w:val="28"/>
        </w:rPr>
        <w:t>3</w:t>
      </w:r>
      <w:r w:rsidRPr="0028252F">
        <w:rPr>
          <w:rFonts w:ascii="Times New Roman" w:hAnsi="Times New Roman" w:cs="Times New Roman"/>
          <w:sz w:val="28"/>
          <w:szCs w:val="28"/>
        </w:rPr>
        <w:t xml:space="preserve">.2) в случае предоставления в аренду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w:t>
      </w:r>
      <w:r w:rsidR="00C51B9D" w:rsidRPr="0028252F">
        <w:rPr>
          <w:rFonts w:ascii="Times New Roman" w:hAnsi="Times New Roman" w:cs="Times New Roman"/>
          <w:sz w:val="28"/>
          <w:szCs w:val="28"/>
        </w:rPr>
        <w:t>РФ</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 комплексном развитии территории;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033DC9" w:rsidRPr="0028252F">
        <w:rPr>
          <w:rFonts w:ascii="Times New Roman" w:hAnsi="Times New Roman" w:cs="Times New Roman"/>
          <w:sz w:val="28"/>
          <w:szCs w:val="28"/>
        </w:rPr>
        <w:t>4</w:t>
      </w:r>
      <w:r w:rsidRPr="0028252F">
        <w:rPr>
          <w:rFonts w:ascii="Times New Roman" w:hAnsi="Times New Roman" w:cs="Times New Roman"/>
          <w:sz w:val="28"/>
          <w:szCs w:val="28"/>
        </w:rPr>
        <w:t>) в случае предоставления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C51B9D" w:rsidRPr="0028252F">
        <w:rPr>
          <w:rFonts w:ascii="Times New Roman" w:hAnsi="Times New Roman" w:cs="Times New Roman"/>
          <w:sz w:val="28"/>
          <w:szCs w:val="28"/>
        </w:rPr>
        <w:t>5</w:t>
      </w:r>
      <w:r w:rsidRPr="0028252F">
        <w:rPr>
          <w:rFonts w:ascii="Times New Roman" w:hAnsi="Times New Roman" w:cs="Times New Roman"/>
          <w:sz w:val="28"/>
          <w:szCs w:val="28"/>
        </w:rPr>
        <w:t>) в случае предоставления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A20D7E" w:rsidRPr="0028252F" w:rsidRDefault="00C51B9D"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26</w:t>
      </w:r>
      <w:r w:rsidR="00A20D7E" w:rsidRPr="0028252F">
        <w:rPr>
          <w:rFonts w:ascii="Times New Roman" w:hAnsi="Times New Roman" w:cs="Times New Roman"/>
          <w:sz w:val="28"/>
          <w:szCs w:val="28"/>
        </w:rPr>
        <w:t xml:space="preserve">) в случае предоставления в аренду земельного участка лицу, которое в соответствии с Земельным кодексом </w:t>
      </w:r>
      <w:r w:rsidRPr="0028252F">
        <w:rPr>
          <w:rFonts w:ascii="Times New Roman" w:hAnsi="Times New Roman" w:cs="Times New Roman"/>
          <w:sz w:val="28"/>
          <w:szCs w:val="28"/>
        </w:rPr>
        <w:t>РФ</w:t>
      </w:r>
      <w:r w:rsidR="00A20D7E" w:rsidRPr="0028252F">
        <w:rPr>
          <w:rFonts w:ascii="Times New Roman" w:hAnsi="Times New Roman" w:cs="Times New Roman"/>
          <w:sz w:val="28"/>
          <w:szCs w:val="28"/>
        </w:rPr>
        <w:t xml:space="preserve"> имеет право на приобретение в собственность земельного участка, находящегося в государственной или </w:t>
      </w:r>
      <w:r w:rsidR="00A20D7E" w:rsidRPr="0028252F">
        <w:rPr>
          <w:rFonts w:ascii="Times New Roman" w:hAnsi="Times New Roman" w:cs="Times New Roman"/>
          <w:sz w:val="28"/>
          <w:szCs w:val="28"/>
        </w:rPr>
        <w:lastRenderedPageBreak/>
        <w:t>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документ, предусмотренный перечнем, утвержденным Приказом Министерства экономического развития Российской Федерации от 12.01.2015 № 1, подтверждающий право заявителя на предоставление земельного участка в собственность без проведения торгов;</w:t>
      </w:r>
    </w:p>
    <w:p w:rsidR="00A20D7E" w:rsidRPr="0028252F" w:rsidRDefault="00C51B9D"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27</w:t>
      </w:r>
      <w:r w:rsidR="00A20D7E" w:rsidRPr="0028252F">
        <w:rPr>
          <w:rFonts w:ascii="Times New Roman" w:hAnsi="Times New Roman" w:cs="Times New Roman"/>
          <w:sz w:val="28"/>
          <w:szCs w:val="28"/>
        </w:rPr>
        <w:t>) в случае предоставления в аренду земельного участка, необходимого для проведения работ, связанных с пользованием недрами, недропользователю:</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A20D7E" w:rsidRPr="0028252F" w:rsidRDefault="00C51B9D"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28</w:t>
      </w:r>
      <w:r w:rsidR="00A20D7E" w:rsidRPr="0028252F">
        <w:rPr>
          <w:rFonts w:ascii="Times New Roman" w:hAnsi="Times New Roman" w:cs="Times New Roman"/>
          <w:sz w:val="28"/>
          <w:szCs w:val="28"/>
        </w:rPr>
        <w:t>) в случае предоставления в аренду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концессионное соглашение;</w:t>
      </w:r>
    </w:p>
    <w:p w:rsidR="00A20D7E" w:rsidRPr="0028252F" w:rsidRDefault="00C51B9D"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28</w:t>
      </w:r>
      <w:r w:rsidR="00A20D7E" w:rsidRPr="0028252F">
        <w:rPr>
          <w:rFonts w:ascii="Times New Roman" w:hAnsi="Times New Roman" w:cs="Times New Roman"/>
          <w:sz w:val="28"/>
          <w:szCs w:val="28"/>
        </w:rPr>
        <w:t>.1) в случае предоставления в аренду земельного участка, необходимого для осуществления деятельности, предусмотренной соглашением о государственно-частном партнерстве, лицу, с которым заключено указанное соглашение:</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соглашение о государственно-частном партнерстве;</w:t>
      </w:r>
    </w:p>
    <w:p w:rsidR="00A20D7E" w:rsidRPr="0028252F" w:rsidRDefault="00C51B9D"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28</w:t>
      </w:r>
      <w:r w:rsidR="00A20D7E" w:rsidRPr="0028252F">
        <w:rPr>
          <w:rFonts w:ascii="Times New Roman" w:hAnsi="Times New Roman" w:cs="Times New Roman"/>
          <w:sz w:val="28"/>
          <w:szCs w:val="28"/>
        </w:rPr>
        <w:t>.2) в случае предоставления в аренду земельного участка, необходимого для осуществления деятельности, предусмотренной соглашением о муниципально-частном партнерстве, лицу, с которым заключено указанное соглашение:</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соглашение о муниципально-частном партнерстве;</w:t>
      </w:r>
    </w:p>
    <w:p w:rsidR="00A20D7E" w:rsidRPr="0028252F" w:rsidRDefault="00C51B9D"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28</w:t>
      </w:r>
      <w:r w:rsidR="00A20D7E" w:rsidRPr="0028252F">
        <w:rPr>
          <w:rFonts w:ascii="Times New Roman" w:hAnsi="Times New Roman" w:cs="Times New Roman"/>
          <w:sz w:val="28"/>
          <w:szCs w:val="28"/>
        </w:rPr>
        <w:t>.3) в случае предоставления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специальный инвестиционный контракт;</w:t>
      </w:r>
    </w:p>
    <w:p w:rsidR="00A20D7E" w:rsidRPr="0028252F" w:rsidRDefault="00C51B9D"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29</w:t>
      </w:r>
      <w:r w:rsidR="00A20D7E" w:rsidRPr="0028252F">
        <w:rPr>
          <w:rFonts w:ascii="Times New Roman" w:hAnsi="Times New Roman" w:cs="Times New Roman"/>
          <w:sz w:val="28"/>
          <w:szCs w:val="28"/>
        </w:rPr>
        <w:t>) в случае предоставления в аренду земельного участка для освоения территории в целях строительства и эксплуатации наемного дома коммерческого использования лицу, заключившему договор об освоении территории в целях строительства и эксплуатации наемного дома коммерческого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об освоении территории в целях строительства и эксплуатации наемного дома коммерческого использования;</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w:t>
      </w:r>
      <w:r w:rsidR="00C51B9D" w:rsidRPr="0028252F">
        <w:rPr>
          <w:rFonts w:ascii="Times New Roman" w:hAnsi="Times New Roman" w:cs="Times New Roman"/>
          <w:sz w:val="28"/>
          <w:szCs w:val="28"/>
        </w:rPr>
        <w:t>0</w:t>
      </w:r>
      <w:r w:rsidRPr="0028252F">
        <w:rPr>
          <w:rFonts w:ascii="Times New Roman" w:hAnsi="Times New Roman" w:cs="Times New Roman"/>
          <w:sz w:val="28"/>
          <w:szCs w:val="28"/>
        </w:rPr>
        <w:t xml:space="preserve">) в случае предоставления в аренду земельного участка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w:t>
      </w:r>
      <w:r w:rsidRPr="0028252F">
        <w:rPr>
          <w:rFonts w:ascii="Times New Roman" w:hAnsi="Times New Roman" w:cs="Times New Roman"/>
          <w:sz w:val="28"/>
          <w:szCs w:val="28"/>
        </w:rPr>
        <w:lastRenderedPageBreak/>
        <w:t>эксплуатации наемных домов социального использования:</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об освоении территории в целях строительства и эксплуатации наемного дома социального использования;</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w:t>
      </w:r>
      <w:r w:rsidR="00C51B9D" w:rsidRPr="0028252F">
        <w:rPr>
          <w:rFonts w:ascii="Times New Roman" w:hAnsi="Times New Roman" w:cs="Times New Roman"/>
          <w:sz w:val="28"/>
          <w:szCs w:val="28"/>
        </w:rPr>
        <w:t>1</w:t>
      </w:r>
      <w:r w:rsidRPr="0028252F">
        <w:rPr>
          <w:rFonts w:ascii="Times New Roman" w:hAnsi="Times New Roman" w:cs="Times New Roman"/>
          <w:sz w:val="28"/>
          <w:szCs w:val="28"/>
        </w:rPr>
        <w:t xml:space="preserve">) в случае предоставления в аренду земельного участка арендатору (за исключением арендаторов земельных участков, указанных в подпункте 31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w:t>
      </w:r>
      <w:r w:rsidR="00C51B9D" w:rsidRPr="0028252F">
        <w:rPr>
          <w:rFonts w:ascii="Times New Roman" w:hAnsi="Times New Roman" w:cs="Times New Roman"/>
          <w:sz w:val="28"/>
          <w:szCs w:val="28"/>
        </w:rPr>
        <w:t>РФ</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DD0D63" w:rsidRPr="0028252F">
        <w:rPr>
          <w:rFonts w:ascii="Times New Roman" w:hAnsi="Times New Roman" w:cs="Times New Roman"/>
          <w:sz w:val="28"/>
          <w:szCs w:val="28"/>
        </w:rPr>
        <w:t>ЕГРН</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w:t>
      </w:r>
      <w:r w:rsidR="00DD0D63" w:rsidRPr="0028252F">
        <w:rPr>
          <w:rFonts w:ascii="Times New Roman" w:hAnsi="Times New Roman" w:cs="Times New Roman"/>
          <w:sz w:val="28"/>
          <w:szCs w:val="28"/>
        </w:rPr>
        <w:t>2</w:t>
      </w:r>
      <w:r w:rsidRPr="0028252F">
        <w:rPr>
          <w:rFonts w:ascii="Times New Roman" w:hAnsi="Times New Roman" w:cs="Times New Roman"/>
          <w:sz w:val="28"/>
          <w:szCs w:val="28"/>
        </w:rPr>
        <w:t>) в случае предоставления в постоянное (бессрочное)</w:t>
      </w:r>
      <w:r w:rsidR="00DD0D63" w:rsidRPr="0028252F">
        <w:rPr>
          <w:rFonts w:ascii="Times New Roman" w:hAnsi="Times New Roman" w:cs="Times New Roman"/>
          <w:sz w:val="28"/>
          <w:szCs w:val="28"/>
        </w:rPr>
        <w:t xml:space="preserve"> пользование земельных участков</w:t>
      </w:r>
      <w:r w:rsidRPr="0028252F">
        <w:rPr>
          <w:rFonts w:ascii="Times New Roman" w:hAnsi="Times New Roman" w:cs="Times New Roman"/>
          <w:sz w:val="28"/>
          <w:szCs w:val="28"/>
        </w:rPr>
        <w:t xml:space="preserve">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документы, предусмотренные перечнем, утвержденным Приказом Министерства экономического развития Российской Федерации от 12.01.2015 № 1, подтверждающие право заявителя на предоставление земельного участка в соответствии с целями использования земельного участка;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w:t>
      </w:r>
      <w:r w:rsidR="00DD0D63" w:rsidRPr="0028252F">
        <w:rPr>
          <w:rFonts w:ascii="Times New Roman" w:hAnsi="Times New Roman" w:cs="Times New Roman"/>
          <w:sz w:val="28"/>
          <w:szCs w:val="28"/>
        </w:rPr>
        <w:t>3</w:t>
      </w:r>
      <w:r w:rsidRPr="0028252F">
        <w:rPr>
          <w:rFonts w:ascii="Times New Roman" w:hAnsi="Times New Roman" w:cs="Times New Roman"/>
          <w:sz w:val="28"/>
          <w:szCs w:val="28"/>
        </w:rPr>
        <w:t>) в случае предоставления в безвозмездное</w:t>
      </w:r>
      <w:r w:rsidR="00DD0D63" w:rsidRPr="0028252F">
        <w:rPr>
          <w:rFonts w:ascii="Times New Roman" w:hAnsi="Times New Roman" w:cs="Times New Roman"/>
          <w:sz w:val="28"/>
          <w:szCs w:val="28"/>
        </w:rPr>
        <w:t xml:space="preserve"> пользование земельных участков</w:t>
      </w:r>
      <w:r w:rsidRPr="0028252F">
        <w:rPr>
          <w:rFonts w:ascii="Times New Roman" w:hAnsi="Times New Roman" w:cs="Times New Roman"/>
          <w:sz w:val="28"/>
          <w:szCs w:val="28"/>
        </w:rPr>
        <w:t xml:space="preserve">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документы, предусмотренные перечнем, утвержденным Приказом Министерства экономического развития Российской Федерации от 12.01.2015 № 1, подтверждающие право заявителя на предоставление земельного участка в соответствии с целями использования земельного участка;</w:t>
      </w:r>
    </w:p>
    <w:p w:rsidR="00A20D7E" w:rsidRPr="0028252F" w:rsidRDefault="00FC314B"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34</w:t>
      </w:r>
      <w:r w:rsidR="00A20D7E" w:rsidRPr="0028252F">
        <w:rPr>
          <w:rFonts w:ascii="Times New Roman" w:hAnsi="Times New Roman" w:cs="Times New Roman"/>
          <w:sz w:val="28"/>
          <w:szCs w:val="28"/>
        </w:rPr>
        <w:t>) в случае предоставления в безвозмездное</w:t>
      </w:r>
      <w:r w:rsidR="006C6C02" w:rsidRPr="0028252F">
        <w:rPr>
          <w:rFonts w:ascii="Times New Roman" w:hAnsi="Times New Roman" w:cs="Times New Roman"/>
          <w:sz w:val="28"/>
          <w:szCs w:val="28"/>
        </w:rPr>
        <w:t xml:space="preserve"> пользование земельных участков</w:t>
      </w:r>
      <w:r w:rsidR="00A20D7E" w:rsidRPr="0028252F">
        <w:rPr>
          <w:rFonts w:ascii="Times New Roman" w:hAnsi="Times New Roman" w:cs="Times New Roman"/>
          <w:sz w:val="28"/>
          <w:szCs w:val="28"/>
        </w:rPr>
        <w:t xml:space="preserve"> религиозным организациям для размещения зданий, сооружений религиозного или благотворительного назначения на срок до десяти лет:</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документы, удостоверяющие (устанавливающие) права заявителя на здание, сооружение, если право на такое здание, сооружение не зарегистрировано в </w:t>
      </w:r>
      <w:r w:rsidR="0000514E" w:rsidRPr="0028252F">
        <w:rPr>
          <w:rFonts w:ascii="Times New Roman" w:hAnsi="Times New Roman" w:cs="Times New Roman"/>
          <w:sz w:val="28"/>
          <w:szCs w:val="28"/>
        </w:rPr>
        <w:t>ЕГРН</w:t>
      </w:r>
      <w:r w:rsidRPr="0028252F">
        <w:rPr>
          <w:rFonts w:ascii="Times New Roman" w:hAnsi="Times New Roman" w:cs="Times New Roman"/>
          <w:sz w:val="28"/>
          <w:szCs w:val="28"/>
        </w:rPr>
        <w:t xml:space="preserve"> (не требуется в случае строительства здания, сооружения);</w:t>
      </w:r>
    </w:p>
    <w:p w:rsidR="00A20D7E" w:rsidRPr="0028252F" w:rsidRDefault="0000514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35</w:t>
      </w:r>
      <w:r w:rsidR="00A20D7E" w:rsidRPr="0028252F">
        <w:rPr>
          <w:rFonts w:ascii="Times New Roman" w:hAnsi="Times New Roman" w:cs="Times New Roman"/>
          <w:sz w:val="28"/>
          <w:szCs w:val="28"/>
        </w:rPr>
        <w:t>) в случае предоставления в безвозмездное</w:t>
      </w:r>
      <w:r w:rsidRPr="0028252F">
        <w:rPr>
          <w:rFonts w:ascii="Times New Roman" w:hAnsi="Times New Roman" w:cs="Times New Roman"/>
          <w:sz w:val="28"/>
          <w:szCs w:val="28"/>
        </w:rPr>
        <w:t xml:space="preserve"> пользование земельных участков</w:t>
      </w:r>
      <w:r w:rsidR="00A20D7E" w:rsidRPr="0028252F">
        <w:rPr>
          <w:rFonts w:ascii="Times New Roman" w:hAnsi="Times New Roman" w:cs="Times New Roman"/>
          <w:sz w:val="28"/>
          <w:szCs w:val="28"/>
        </w:rPr>
        <w:t xml:space="preserve">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 договор безвозмездного пользования зданием, сооружением, если право на такое здание, сооружение не зарегистрировано в </w:t>
      </w:r>
      <w:r w:rsidR="0000514E" w:rsidRPr="0028252F">
        <w:rPr>
          <w:rFonts w:ascii="Times New Roman" w:hAnsi="Times New Roman" w:cs="Times New Roman"/>
          <w:sz w:val="28"/>
          <w:szCs w:val="28"/>
        </w:rPr>
        <w:t>ЕГРН</w:t>
      </w:r>
      <w:r w:rsidRPr="0028252F">
        <w:rPr>
          <w:rFonts w:ascii="Times New Roman" w:hAnsi="Times New Roman" w:cs="Times New Roman"/>
          <w:sz w:val="28"/>
          <w:szCs w:val="28"/>
        </w:rPr>
        <w:t>;</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00514E" w:rsidRPr="0028252F">
        <w:rPr>
          <w:rFonts w:ascii="Times New Roman" w:hAnsi="Times New Roman" w:cs="Times New Roman"/>
          <w:sz w:val="28"/>
          <w:szCs w:val="28"/>
        </w:rPr>
        <w:t>ЕГРН</w:t>
      </w:r>
      <w:r w:rsidRPr="0028252F">
        <w:rPr>
          <w:rFonts w:ascii="Times New Roman" w:hAnsi="Times New Roman" w:cs="Times New Roman"/>
          <w:sz w:val="28"/>
          <w:szCs w:val="28"/>
        </w:rPr>
        <w:t xml:space="preserve"> (при наличии соответствующих прав на земельный участок);</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в) сообщение заявителя (заявителей), содержащее перечень всех зданий, </w:t>
      </w:r>
      <w:r w:rsidRPr="0028252F">
        <w:rPr>
          <w:rFonts w:ascii="Times New Roman" w:hAnsi="Times New Roman" w:cs="Times New Roman"/>
          <w:sz w:val="28"/>
          <w:szCs w:val="28"/>
        </w:rP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20D7E" w:rsidRPr="0028252F" w:rsidRDefault="00CF1C64"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36</w:t>
      </w:r>
      <w:r w:rsidR="00A20D7E" w:rsidRPr="0028252F">
        <w:rPr>
          <w:rFonts w:ascii="Times New Roman" w:hAnsi="Times New Roman" w:cs="Times New Roman"/>
          <w:sz w:val="28"/>
          <w:szCs w:val="28"/>
        </w:rPr>
        <w:t xml:space="preserve">)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w:t>
      </w:r>
      <w:r w:rsidRPr="0028252F">
        <w:rPr>
          <w:rFonts w:ascii="Times New Roman" w:hAnsi="Times New Roman" w:cs="Times New Roman"/>
          <w:sz w:val="28"/>
          <w:szCs w:val="28"/>
        </w:rPr>
        <w:t>0</w:t>
      </w:r>
      <w:r w:rsidR="00A20D7E" w:rsidRPr="0028252F">
        <w:rPr>
          <w:rFonts w:ascii="Times New Roman" w:hAnsi="Times New Roman" w:cs="Times New Roman"/>
          <w:sz w:val="28"/>
          <w:szCs w:val="28"/>
        </w:rPr>
        <w:t>5</w:t>
      </w:r>
      <w:r w:rsidRPr="0028252F">
        <w:rPr>
          <w:rFonts w:ascii="Times New Roman" w:hAnsi="Times New Roman" w:cs="Times New Roman"/>
          <w:sz w:val="28"/>
          <w:szCs w:val="28"/>
        </w:rPr>
        <w:t>.04.</w:t>
      </w:r>
      <w:r w:rsidR="00A20D7E" w:rsidRPr="0028252F">
        <w:rPr>
          <w:rFonts w:ascii="Times New Roman" w:hAnsi="Times New Roman" w:cs="Times New Roman"/>
          <w:sz w:val="28"/>
          <w:szCs w:val="28"/>
        </w:rPr>
        <w:t>2013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A20D7E" w:rsidRPr="0028252F" w:rsidRDefault="00CB30EB"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37</w:t>
      </w:r>
      <w:r w:rsidR="00A20D7E" w:rsidRPr="0028252F">
        <w:rPr>
          <w:rFonts w:ascii="Times New Roman" w:hAnsi="Times New Roman" w:cs="Times New Roman"/>
          <w:sz w:val="28"/>
          <w:szCs w:val="28"/>
        </w:rPr>
        <w:t>) в случае предоставления в безвозмездное пользование земельных участков, находящихся в государственной или муниципальной собственности,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договор найма служебного жилого помещения;</w:t>
      </w:r>
    </w:p>
    <w:p w:rsidR="00A20D7E" w:rsidRPr="0028252F" w:rsidRDefault="00CB30EB"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38</w:t>
      </w:r>
      <w:r w:rsidR="00A20D7E" w:rsidRPr="0028252F">
        <w:rPr>
          <w:rFonts w:ascii="Times New Roman" w:hAnsi="Times New Roman" w:cs="Times New Roman"/>
          <w:sz w:val="28"/>
          <w:szCs w:val="28"/>
        </w:rPr>
        <w:t xml:space="preserve">) в случае предоставления в безвозмездное пользование земельных </w:t>
      </w:r>
      <w:r w:rsidRPr="0028252F">
        <w:rPr>
          <w:rFonts w:ascii="Times New Roman" w:hAnsi="Times New Roman" w:cs="Times New Roman"/>
          <w:sz w:val="28"/>
          <w:szCs w:val="28"/>
        </w:rPr>
        <w:t>участков</w:t>
      </w:r>
      <w:r w:rsidR="00A20D7E" w:rsidRPr="0028252F">
        <w:rPr>
          <w:rFonts w:ascii="Times New Roman" w:hAnsi="Times New Roman" w:cs="Times New Roman"/>
          <w:sz w:val="28"/>
          <w:szCs w:val="28"/>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решение о создании некоммерческой организации;</w:t>
      </w:r>
    </w:p>
    <w:p w:rsidR="00A20D7E" w:rsidRPr="0028252F" w:rsidRDefault="00CB30EB"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39</w:t>
      </w:r>
      <w:r w:rsidR="00A20D7E" w:rsidRPr="0028252F">
        <w:rPr>
          <w:rFonts w:ascii="Times New Roman" w:hAnsi="Times New Roman" w:cs="Times New Roman"/>
          <w:sz w:val="28"/>
          <w:szCs w:val="28"/>
        </w:rPr>
        <w:t>)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29</w:t>
      </w:r>
      <w:r w:rsidRPr="0028252F">
        <w:rPr>
          <w:rFonts w:ascii="Times New Roman" w:hAnsi="Times New Roman" w:cs="Times New Roman"/>
          <w:sz w:val="28"/>
          <w:szCs w:val="28"/>
        </w:rPr>
        <w:t>.12.</w:t>
      </w:r>
      <w:r w:rsidR="00A20D7E" w:rsidRPr="0028252F">
        <w:rPr>
          <w:rFonts w:ascii="Times New Roman" w:hAnsi="Times New Roman" w:cs="Times New Roman"/>
          <w:sz w:val="28"/>
          <w:szCs w:val="28"/>
        </w:rPr>
        <w:t>2012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государственный контракт;</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4</w:t>
      </w:r>
      <w:r w:rsidR="008E6020" w:rsidRPr="0028252F">
        <w:rPr>
          <w:rFonts w:ascii="Times New Roman" w:hAnsi="Times New Roman" w:cs="Times New Roman"/>
          <w:sz w:val="28"/>
          <w:szCs w:val="28"/>
        </w:rPr>
        <w:t>0</w:t>
      </w:r>
      <w:r w:rsidRPr="0028252F">
        <w:rPr>
          <w:rFonts w:ascii="Times New Roman" w:hAnsi="Times New Roman" w:cs="Times New Roman"/>
          <w:sz w:val="28"/>
          <w:szCs w:val="28"/>
        </w:rPr>
        <w:t>) в случае предоставления в безвозмездное</w:t>
      </w:r>
      <w:r w:rsidR="008E6020" w:rsidRPr="0028252F">
        <w:rPr>
          <w:rFonts w:ascii="Times New Roman" w:hAnsi="Times New Roman" w:cs="Times New Roman"/>
          <w:sz w:val="28"/>
          <w:szCs w:val="28"/>
        </w:rPr>
        <w:t xml:space="preserve"> пользование земельных участков</w:t>
      </w:r>
      <w:r w:rsidRPr="0028252F">
        <w:rPr>
          <w:rFonts w:ascii="Times New Roman" w:hAnsi="Times New Roman" w:cs="Times New Roman"/>
          <w:sz w:val="28"/>
          <w:szCs w:val="28"/>
        </w:rPr>
        <w:t xml:space="preserve">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w:t>
      </w:r>
      <w:r w:rsidRPr="0028252F">
        <w:rPr>
          <w:rFonts w:ascii="Times New Roman" w:hAnsi="Times New Roman" w:cs="Times New Roman"/>
          <w:sz w:val="28"/>
          <w:szCs w:val="28"/>
        </w:rPr>
        <w:lastRenderedPageBreak/>
        <w:t>законом субъекта Российской Федерации, в целях строительства указанных жилых помещений на период осуществления данного строительства:</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решение субъекта Российской Федерации о создании некоммерческой организации;</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4</w:t>
      </w:r>
      <w:r w:rsidR="008E6020" w:rsidRPr="0028252F">
        <w:rPr>
          <w:rFonts w:ascii="Times New Roman" w:hAnsi="Times New Roman" w:cs="Times New Roman"/>
          <w:sz w:val="28"/>
          <w:szCs w:val="28"/>
        </w:rPr>
        <w:t>1</w:t>
      </w:r>
      <w:r w:rsidRPr="0028252F">
        <w:rPr>
          <w:rFonts w:ascii="Times New Roman" w:hAnsi="Times New Roman" w:cs="Times New Roman"/>
          <w:sz w:val="28"/>
          <w:szCs w:val="28"/>
        </w:rPr>
        <w:t xml:space="preserve">) в случае предоставления в безвозмездное </w:t>
      </w:r>
      <w:r w:rsidR="008E6020" w:rsidRPr="0028252F">
        <w:rPr>
          <w:rFonts w:ascii="Times New Roman" w:hAnsi="Times New Roman" w:cs="Times New Roman"/>
          <w:sz w:val="28"/>
          <w:szCs w:val="28"/>
        </w:rPr>
        <w:t xml:space="preserve">пользование земельных участков </w:t>
      </w:r>
      <w:r w:rsidRPr="0028252F">
        <w:rPr>
          <w:rFonts w:ascii="Times New Roman" w:hAnsi="Times New Roman" w:cs="Times New Roman"/>
          <w:sz w:val="28"/>
          <w:szCs w:val="28"/>
        </w:rP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20D7E" w:rsidRPr="0028252F" w:rsidRDefault="00A20D7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а)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E10719" w:rsidRPr="0028252F" w:rsidRDefault="00E10719" w:rsidP="00E2766A">
      <w:pPr>
        <w:pStyle w:val="ConsPlusNormal"/>
        <w:ind w:firstLine="567"/>
        <w:jc w:val="both"/>
        <w:rPr>
          <w:rFonts w:ascii="Times New Roman" w:hAnsi="Times New Roman" w:cs="Times New Roman"/>
          <w:spacing w:val="2"/>
          <w:sz w:val="28"/>
          <w:szCs w:val="28"/>
          <w:shd w:val="clear" w:color="auto" w:fill="FFFFFF"/>
        </w:rPr>
      </w:pPr>
      <w:r w:rsidRPr="0028252F">
        <w:rPr>
          <w:rFonts w:ascii="Times New Roman" w:hAnsi="Times New Roman" w:cs="Times New Roman"/>
          <w:sz w:val="28"/>
          <w:szCs w:val="28"/>
        </w:rPr>
        <w:t xml:space="preserve">2.6.2. </w:t>
      </w:r>
      <w:r w:rsidRPr="0028252F">
        <w:rPr>
          <w:rFonts w:ascii="Times New Roman" w:hAnsi="Times New Roman" w:cs="Times New Roman"/>
          <w:spacing w:val="2"/>
          <w:sz w:val="28"/>
          <w:szCs w:val="28"/>
          <w:shd w:val="clear" w:color="auto" w:fill="FFFFFF"/>
        </w:rPr>
        <w:t>Рекомендуемая форма заявления представлена в приложении № 1 к Административному регламенту.</w:t>
      </w:r>
    </w:p>
    <w:p w:rsidR="0056064A" w:rsidRPr="0028252F" w:rsidRDefault="0056064A"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2.6.3. В случае если для предоставления </w:t>
      </w:r>
      <w:r w:rsidR="002B5582"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w:t>
      </w:r>
      <w:r w:rsidR="002B5582"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заявителем в заявлении дополнительно делается отметка, подтверждающая получение согласия указанного лица или его законного представителя на обработку персональных данных указанного лица.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23EE3" w:rsidRPr="0028252F" w:rsidRDefault="00123EE3"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2.6.4. Заявитель может дополнительно предоставить иные документы, которые, по его мнению, имеют значение для рассмотрения заявления.</w:t>
      </w:r>
    </w:p>
    <w:p w:rsidR="00123EE3" w:rsidRPr="0028252F" w:rsidRDefault="00123EE3"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2.6.5. Заявитель вправе представить документы, указанные в пункте 2.7 настоящего Регламента, по собственной инициативе.</w:t>
      </w:r>
    </w:p>
    <w:p w:rsidR="00123EE3" w:rsidRPr="0028252F" w:rsidRDefault="00123EE3"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2.6.6. Документы, указанные в пункте 2.7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BC3D9A" w:rsidRPr="0028252F" w:rsidRDefault="00450CB4" w:rsidP="00E2766A">
      <w:pPr>
        <w:numPr>
          <w:ilvl w:val="1"/>
          <w:numId w:val="21"/>
        </w:numPr>
        <w:tabs>
          <w:tab w:val="left" w:pos="1276"/>
        </w:tabs>
        <w:autoSpaceDE w:val="0"/>
        <w:autoSpaceDN w:val="0"/>
        <w:adjustRightInd w:val="0"/>
        <w:ind w:left="0" w:firstLine="567"/>
        <w:jc w:val="both"/>
        <w:rPr>
          <w:sz w:val="28"/>
          <w:szCs w:val="28"/>
        </w:rPr>
      </w:pPr>
      <w:r w:rsidRPr="0028252F">
        <w:rPr>
          <w:rFonts w:eastAsia="Calibri"/>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723F56" w:rsidRPr="0028252F" w:rsidRDefault="003933C8"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Документы (информация, сведения, выписки), которые подлежат представлению в рамках межведомственного информационного взаимодействия (заявитель вправе представить по собственной инициативе):</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 указ или распоряжение Президента Российской Федерации;</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 распоряжение высшего должностного лица субъекта Российской Федерации;</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4) выписка из </w:t>
      </w:r>
      <w:r w:rsidR="00CF7B82" w:rsidRPr="0028252F">
        <w:rPr>
          <w:rFonts w:ascii="Times New Roman" w:hAnsi="Times New Roman" w:cs="Times New Roman"/>
          <w:sz w:val="28"/>
          <w:szCs w:val="28"/>
        </w:rPr>
        <w:t>ЕГРН</w:t>
      </w:r>
      <w:r w:rsidRPr="0028252F">
        <w:rPr>
          <w:rFonts w:ascii="Times New Roman" w:hAnsi="Times New Roman" w:cs="Times New Roman"/>
          <w:sz w:val="28"/>
          <w:szCs w:val="28"/>
        </w:rPr>
        <w:t xml:space="preserve"> об объекте недвижимости (об испрашиваемом земельном участке) (не прилагается к заявлению о предоставлении муниципальной услуги и не запрашивается полномочным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5) выписка из </w:t>
      </w:r>
      <w:r w:rsidR="00CF7B82" w:rsidRPr="0028252F">
        <w:rPr>
          <w:rFonts w:ascii="Times New Roman" w:hAnsi="Times New Roman" w:cs="Times New Roman"/>
          <w:sz w:val="28"/>
          <w:szCs w:val="28"/>
        </w:rPr>
        <w:t>ЕГРН</w:t>
      </w:r>
      <w:r w:rsidRPr="0028252F">
        <w:rPr>
          <w:rFonts w:ascii="Times New Roman" w:hAnsi="Times New Roman" w:cs="Times New Roman"/>
          <w:sz w:val="28"/>
          <w:szCs w:val="28"/>
        </w:rPr>
        <w:t xml:space="preserve"> об объекте недвижимости (о здании и (или) сооружении, расположенном(ых) на испрашиваемом земельном участке);</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6)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если такие сведения содержатся в </w:t>
      </w:r>
      <w:r w:rsidR="00CF7B82" w:rsidRPr="0028252F">
        <w:rPr>
          <w:rFonts w:ascii="Times New Roman" w:hAnsi="Times New Roman" w:cs="Times New Roman"/>
          <w:sz w:val="28"/>
          <w:szCs w:val="28"/>
        </w:rPr>
        <w:t>ЕГРН</w:t>
      </w:r>
      <w:r w:rsidRPr="0028252F">
        <w:rPr>
          <w:rFonts w:ascii="Times New Roman" w:hAnsi="Times New Roman" w:cs="Times New Roman"/>
          <w:sz w:val="28"/>
          <w:szCs w:val="28"/>
        </w:rPr>
        <w:t>;</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7) выписка из </w:t>
      </w:r>
      <w:r w:rsidR="00CF7B82" w:rsidRPr="0028252F">
        <w:rPr>
          <w:rFonts w:ascii="Times New Roman" w:hAnsi="Times New Roman" w:cs="Times New Roman"/>
          <w:sz w:val="28"/>
          <w:szCs w:val="28"/>
        </w:rPr>
        <w:t>ЕГРН</w:t>
      </w:r>
      <w:r w:rsidRPr="0028252F">
        <w:rPr>
          <w:rFonts w:ascii="Times New Roman" w:hAnsi="Times New Roman" w:cs="Times New Roman"/>
          <w:sz w:val="28"/>
          <w:szCs w:val="28"/>
        </w:rPr>
        <w:t xml:space="preserve">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8) выписка из </w:t>
      </w:r>
      <w:r w:rsidR="00CF7B82" w:rsidRPr="0028252F">
        <w:rPr>
          <w:rFonts w:ascii="Times New Roman" w:hAnsi="Times New Roman" w:cs="Times New Roman"/>
          <w:sz w:val="28"/>
          <w:szCs w:val="28"/>
        </w:rPr>
        <w:t>ЕГРН</w:t>
      </w:r>
      <w:r w:rsidRPr="0028252F">
        <w:rPr>
          <w:rFonts w:ascii="Times New Roman" w:hAnsi="Times New Roman" w:cs="Times New Roman"/>
          <w:sz w:val="28"/>
          <w:szCs w:val="28"/>
        </w:rPr>
        <w:t xml:space="preserve"> об объекте недвижимости (об объекте незавершенного строительства, расположенном на испрашиваемом земельном участке);</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9) утвержденный проект планировки;</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0</w:t>
      </w:r>
      <w:r w:rsidRPr="0028252F">
        <w:rPr>
          <w:rFonts w:ascii="Times New Roman" w:hAnsi="Times New Roman" w:cs="Times New Roman"/>
          <w:sz w:val="28"/>
          <w:szCs w:val="28"/>
        </w:rPr>
        <w:t>) утвержденный проект межевания территории;</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0</w:t>
      </w:r>
      <w:r w:rsidRPr="0028252F">
        <w:rPr>
          <w:rFonts w:ascii="Times New Roman" w:hAnsi="Times New Roman" w:cs="Times New Roman"/>
          <w:sz w:val="28"/>
          <w:szCs w:val="28"/>
        </w:rPr>
        <w:t>.1)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1</w:t>
      </w:r>
      <w:r w:rsidRPr="0028252F">
        <w:rPr>
          <w:rFonts w:ascii="Times New Roman" w:hAnsi="Times New Roman" w:cs="Times New Roman"/>
          <w:sz w:val="28"/>
          <w:szCs w:val="28"/>
        </w:rPr>
        <w:t xml:space="preserve">) выписка из </w:t>
      </w:r>
      <w:r w:rsidR="00CF7B82" w:rsidRPr="0028252F">
        <w:rPr>
          <w:rFonts w:ascii="Times New Roman" w:hAnsi="Times New Roman" w:cs="Times New Roman"/>
          <w:sz w:val="28"/>
          <w:szCs w:val="28"/>
        </w:rPr>
        <w:t>ЕГРЮЛ</w:t>
      </w:r>
      <w:r w:rsidRPr="0028252F">
        <w:rPr>
          <w:rFonts w:ascii="Times New Roman" w:hAnsi="Times New Roman" w:cs="Times New Roman"/>
          <w:sz w:val="28"/>
          <w:szCs w:val="28"/>
        </w:rPr>
        <w:t xml:space="preserve"> о юридическом лице, являющемся заявителем;</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2</w:t>
      </w:r>
      <w:r w:rsidRPr="0028252F">
        <w:rPr>
          <w:rFonts w:ascii="Times New Roman" w:hAnsi="Times New Roman" w:cs="Times New Roman"/>
          <w:sz w:val="28"/>
          <w:szCs w:val="28"/>
        </w:rPr>
        <w:t xml:space="preserve">) выписка из </w:t>
      </w:r>
      <w:r w:rsidR="00CF7B82" w:rsidRPr="0028252F">
        <w:rPr>
          <w:rFonts w:ascii="Times New Roman" w:hAnsi="Times New Roman" w:cs="Times New Roman"/>
          <w:sz w:val="28"/>
          <w:szCs w:val="28"/>
        </w:rPr>
        <w:t>ЕГРИП</w:t>
      </w:r>
      <w:r w:rsidRPr="0028252F">
        <w:rPr>
          <w:rFonts w:ascii="Times New Roman" w:hAnsi="Times New Roman" w:cs="Times New Roman"/>
          <w:sz w:val="28"/>
          <w:szCs w:val="28"/>
        </w:rPr>
        <w:t xml:space="preserve"> об индивидуальном предпринимателе, являющемся заявителем;</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3</w:t>
      </w:r>
      <w:r w:rsidRPr="0028252F">
        <w:rPr>
          <w:rFonts w:ascii="Times New Roman" w:hAnsi="Times New Roman" w:cs="Times New Roman"/>
          <w:sz w:val="28"/>
          <w:szCs w:val="28"/>
        </w:rPr>
        <w:t xml:space="preserve">) сведения о садоводческом, огородническом или дачном некоммерческом объединении, содержащиеся в </w:t>
      </w:r>
      <w:r w:rsidR="00CF7B82" w:rsidRPr="0028252F">
        <w:rPr>
          <w:rFonts w:ascii="Times New Roman" w:hAnsi="Times New Roman" w:cs="Times New Roman"/>
          <w:sz w:val="28"/>
          <w:szCs w:val="28"/>
        </w:rPr>
        <w:t>ЕГРЮЛ</w:t>
      </w:r>
      <w:r w:rsidRPr="0028252F">
        <w:rPr>
          <w:rFonts w:ascii="Times New Roman" w:hAnsi="Times New Roman" w:cs="Times New Roman"/>
          <w:sz w:val="28"/>
          <w:szCs w:val="28"/>
        </w:rPr>
        <w:t>;</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4</w:t>
      </w:r>
      <w:r w:rsidRPr="0028252F">
        <w:rPr>
          <w:rFonts w:ascii="Times New Roman" w:hAnsi="Times New Roman" w:cs="Times New Roman"/>
          <w:sz w:val="28"/>
          <w:szCs w:val="28"/>
        </w:rPr>
        <w:t xml:space="preserve">) выписка из </w:t>
      </w:r>
      <w:r w:rsidR="00CF7B82" w:rsidRPr="0028252F">
        <w:rPr>
          <w:rFonts w:ascii="Times New Roman" w:hAnsi="Times New Roman" w:cs="Times New Roman"/>
          <w:sz w:val="28"/>
          <w:szCs w:val="28"/>
        </w:rPr>
        <w:t>ЕГРЮЛ</w:t>
      </w:r>
      <w:r w:rsidRPr="0028252F">
        <w:rPr>
          <w:rFonts w:ascii="Times New Roman" w:hAnsi="Times New Roman" w:cs="Times New Roman"/>
          <w:sz w:val="28"/>
          <w:szCs w:val="28"/>
        </w:rPr>
        <w:t xml:space="preserve"> о некоммерческой организации, членом которой является гражданин;</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5</w:t>
      </w:r>
      <w:r w:rsidRPr="0028252F">
        <w:rPr>
          <w:rFonts w:ascii="Times New Roman" w:hAnsi="Times New Roman" w:cs="Times New Roman"/>
          <w:sz w:val="28"/>
          <w:szCs w:val="28"/>
        </w:rPr>
        <w:t>) договор о комплексном освоении территории;</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6</w:t>
      </w:r>
      <w:r w:rsidRPr="0028252F">
        <w:rPr>
          <w:rFonts w:ascii="Times New Roman" w:hAnsi="Times New Roman" w:cs="Times New Roman"/>
          <w:sz w:val="28"/>
          <w:szCs w:val="28"/>
        </w:rPr>
        <w:t>) договор о развитии застроенной территории;</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6</w:t>
      </w:r>
      <w:r w:rsidRPr="0028252F">
        <w:rPr>
          <w:rFonts w:ascii="Times New Roman" w:hAnsi="Times New Roman" w:cs="Times New Roman"/>
          <w:sz w:val="28"/>
          <w:szCs w:val="28"/>
        </w:rPr>
        <w:t>.1) договор о комплексном развитии территории по инициативе органа местного самоуправления;</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6</w:t>
      </w:r>
      <w:r w:rsidRPr="0028252F">
        <w:rPr>
          <w:rFonts w:ascii="Times New Roman" w:hAnsi="Times New Roman" w:cs="Times New Roman"/>
          <w:sz w:val="28"/>
          <w:szCs w:val="28"/>
        </w:rPr>
        <w:t>.2) договор о комплексном развитии территории;</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7</w:t>
      </w:r>
      <w:r w:rsidRPr="0028252F">
        <w:rPr>
          <w:rFonts w:ascii="Times New Roman" w:hAnsi="Times New Roman" w:cs="Times New Roman"/>
          <w:sz w:val="28"/>
          <w:szCs w:val="28"/>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w:t>
      </w:r>
      <w:r w:rsidR="00CF7B82" w:rsidRPr="0028252F">
        <w:rPr>
          <w:rFonts w:ascii="Times New Roman" w:hAnsi="Times New Roman" w:cs="Times New Roman"/>
          <w:sz w:val="28"/>
          <w:szCs w:val="28"/>
        </w:rPr>
        <w:t>8</w:t>
      </w:r>
      <w:r w:rsidRPr="0028252F">
        <w:rPr>
          <w:rFonts w:ascii="Times New Roman" w:hAnsi="Times New Roman" w:cs="Times New Roman"/>
          <w:sz w:val="28"/>
          <w:szCs w:val="28"/>
        </w:rPr>
        <w:t>) решение, на основании которого образован испрашиваемый земельный участок, принятое до 1 марта 2015 г.;</w:t>
      </w:r>
    </w:p>
    <w:p w:rsidR="00476407" w:rsidRPr="0028252F" w:rsidRDefault="00CF7B82"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19</w:t>
      </w:r>
      <w:r w:rsidR="00476407" w:rsidRPr="0028252F">
        <w:rPr>
          <w:rFonts w:ascii="Times New Roman" w:hAnsi="Times New Roman" w:cs="Times New Roman"/>
          <w:sz w:val="28"/>
          <w:szCs w:val="28"/>
        </w:rPr>
        <w:t>) договор аренды исходного земельного участка в случае, если такой договор заключен до дня вступления в силу Федерального закона от 21</w:t>
      </w:r>
      <w:r w:rsidRPr="0028252F">
        <w:rPr>
          <w:rFonts w:ascii="Times New Roman" w:hAnsi="Times New Roman" w:cs="Times New Roman"/>
          <w:sz w:val="28"/>
          <w:szCs w:val="28"/>
        </w:rPr>
        <w:t>.07.</w:t>
      </w:r>
      <w:r w:rsidR="00476407" w:rsidRPr="0028252F">
        <w:rPr>
          <w:rFonts w:ascii="Times New Roman" w:hAnsi="Times New Roman" w:cs="Times New Roman"/>
          <w:sz w:val="28"/>
          <w:szCs w:val="28"/>
        </w:rPr>
        <w:t>1997 №122-ФЗ "О государственной регистрации прав на недвижимое имущество и сделок с ним";</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CF7B82" w:rsidRPr="0028252F">
        <w:rPr>
          <w:rFonts w:ascii="Times New Roman" w:hAnsi="Times New Roman" w:cs="Times New Roman"/>
          <w:sz w:val="28"/>
          <w:szCs w:val="28"/>
        </w:rPr>
        <w:t>0</w:t>
      </w:r>
      <w:r w:rsidRPr="0028252F">
        <w:rPr>
          <w:rFonts w:ascii="Times New Roman" w:hAnsi="Times New Roman" w:cs="Times New Roman"/>
          <w:sz w:val="28"/>
          <w:szCs w:val="28"/>
        </w:rPr>
        <w:t>) договор об освоении территории в целях строительства жилья экономического класса;</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CF7B82" w:rsidRPr="0028252F">
        <w:rPr>
          <w:rFonts w:ascii="Times New Roman" w:hAnsi="Times New Roman" w:cs="Times New Roman"/>
          <w:sz w:val="28"/>
          <w:szCs w:val="28"/>
        </w:rPr>
        <w:t>1</w:t>
      </w:r>
      <w:r w:rsidRPr="0028252F">
        <w:rPr>
          <w:rFonts w:ascii="Times New Roman" w:hAnsi="Times New Roman" w:cs="Times New Roman"/>
          <w:sz w:val="28"/>
          <w:szCs w:val="28"/>
        </w:rPr>
        <w:t>) договор о комплексном освоении территории в целях строительства жилья экономического класса;</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CF7B82" w:rsidRPr="0028252F">
        <w:rPr>
          <w:rFonts w:ascii="Times New Roman" w:hAnsi="Times New Roman" w:cs="Times New Roman"/>
          <w:sz w:val="28"/>
          <w:szCs w:val="28"/>
        </w:rPr>
        <w:t>2</w:t>
      </w:r>
      <w:r w:rsidRPr="0028252F">
        <w:rPr>
          <w:rFonts w:ascii="Times New Roman" w:hAnsi="Times New Roman" w:cs="Times New Roman"/>
          <w:sz w:val="28"/>
          <w:szCs w:val="28"/>
        </w:rPr>
        <w:t>) решение о предварительном согласовании предоставлении земельного участка;</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CF7B82" w:rsidRPr="0028252F">
        <w:rPr>
          <w:rFonts w:ascii="Times New Roman" w:hAnsi="Times New Roman" w:cs="Times New Roman"/>
          <w:sz w:val="28"/>
          <w:szCs w:val="28"/>
        </w:rPr>
        <w:t>3</w:t>
      </w:r>
      <w:r w:rsidRPr="0028252F">
        <w:rPr>
          <w:rFonts w:ascii="Times New Roman" w:hAnsi="Times New Roman" w:cs="Times New Roman"/>
          <w:sz w:val="28"/>
          <w:szCs w:val="28"/>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CF7B82" w:rsidRPr="0028252F">
        <w:rPr>
          <w:rFonts w:ascii="Times New Roman" w:hAnsi="Times New Roman" w:cs="Times New Roman"/>
          <w:sz w:val="28"/>
          <w:szCs w:val="28"/>
        </w:rPr>
        <w:t>4</w:t>
      </w:r>
      <w:r w:rsidRPr="0028252F">
        <w:rPr>
          <w:rFonts w:ascii="Times New Roman" w:hAnsi="Times New Roman" w:cs="Times New Roman"/>
          <w:sz w:val="28"/>
          <w:szCs w:val="28"/>
        </w:rPr>
        <w:t>)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CF7B82" w:rsidRPr="0028252F">
        <w:rPr>
          <w:rFonts w:ascii="Times New Roman" w:hAnsi="Times New Roman" w:cs="Times New Roman"/>
          <w:sz w:val="28"/>
          <w:szCs w:val="28"/>
        </w:rPr>
        <w:t>5</w:t>
      </w:r>
      <w:r w:rsidRPr="0028252F">
        <w:rPr>
          <w:rFonts w:ascii="Times New Roman" w:hAnsi="Times New Roman" w:cs="Times New Roman"/>
          <w:sz w:val="28"/>
          <w:szCs w:val="28"/>
        </w:rPr>
        <w:t>) концессионное соглашение;</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CF7B82" w:rsidRPr="0028252F">
        <w:rPr>
          <w:rFonts w:ascii="Times New Roman" w:hAnsi="Times New Roman" w:cs="Times New Roman"/>
          <w:sz w:val="28"/>
          <w:szCs w:val="28"/>
        </w:rPr>
        <w:t>6</w:t>
      </w:r>
      <w:r w:rsidRPr="0028252F">
        <w:rPr>
          <w:rFonts w:ascii="Times New Roman" w:hAnsi="Times New Roman" w:cs="Times New Roman"/>
          <w:sz w:val="28"/>
          <w:szCs w:val="28"/>
        </w:rPr>
        <w:t>) соглашение о государственно-частном партнерстве;</w:t>
      </w:r>
    </w:p>
    <w:p w:rsidR="00476407" w:rsidRPr="0028252F" w:rsidRDefault="00476407"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CF7B82" w:rsidRPr="0028252F">
        <w:rPr>
          <w:rFonts w:ascii="Times New Roman" w:hAnsi="Times New Roman" w:cs="Times New Roman"/>
          <w:sz w:val="28"/>
          <w:szCs w:val="28"/>
        </w:rPr>
        <w:t>7</w:t>
      </w:r>
      <w:r w:rsidRPr="0028252F">
        <w:rPr>
          <w:rFonts w:ascii="Times New Roman" w:hAnsi="Times New Roman" w:cs="Times New Roman"/>
          <w:sz w:val="28"/>
          <w:szCs w:val="28"/>
        </w:rPr>
        <w:t>) соглашение о муниципально-частном партнерстве;</w:t>
      </w:r>
    </w:p>
    <w:p w:rsidR="00F540B2" w:rsidRPr="0028252F" w:rsidRDefault="00476407" w:rsidP="00E2766A">
      <w:pPr>
        <w:tabs>
          <w:tab w:val="left" w:pos="993"/>
        </w:tabs>
        <w:autoSpaceDE w:val="0"/>
        <w:autoSpaceDN w:val="0"/>
        <w:adjustRightInd w:val="0"/>
        <w:ind w:left="567"/>
        <w:jc w:val="both"/>
        <w:rPr>
          <w:sz w:val="28"/>
          <w:szCs w:val="28"/>
        </w:rPr>
      </w:pPr>
      <w:r w:rsidRPr="0028252F">
        <w:rPr>
          <w:sz w:val="28"/>
          <w:szCs w:val="28"/>
        </w:rPr>
        <w:t>2</w:t>
      </w:r>
      <w:r w:rsidR="00CF7B82" w:rsidRPr="0028252F">
        <w:rPr>
          <w:sz w:val="28"/>
          <w:szCs w:val="28"/>
        </w:rPr>
        <w:t>8</w:t>
      </w:r>
      <w:r w:rsidRPr="0028252F">
        <w:rPr>
          <w:sz w:val="28"/>
          <w:szCs w:val="28"/>
        </w:rPr>
        <w:t>) специальный инвестиционный контракт</w:t>
      </w:r>
      <w:r w:rsidR="00F540B2" w:rsidRPr="0028252F">
        <w:rPr>
          <w:sz w:val="28"/>
          <w:szCs w:val="28"/>
        </w:rPr>
        <w:t>.</w:t>
      </w:r>
    </w:p>
    <w:p w:rsidR="00BA7D10" w:rsidRPr="0028252F" w:rsidRDefault="00BA7D10" w:rsidP="00E2766A">
      <w:pPr>
        <w:numPr>
          <w:ilvl w:val="1"/>
          <w:numId w:val="21"/>
        </w:numPr>
        <w:tabs>
          <w:tab w:val="left" w:pos="1276"/>
        </w:tabs>
        <w:autoSpaceDE w:val="0"/>
        <w:autoSpaceDN w:val="0"/>
        <w:adjustRightInd w:val="0"/>
        <w:ind w:left="0" w:firstLine="567"/>
        <w:jc w:val="both"/>
        <w:rPr>
          <w:color w:val="000000"/>
          <w:sz w:val="28"/>
          <w:szCs w:val="28"/>
        </w:rPr>
      </w:pPr>
      <w:r w:rsidRPr="0028252F">
        <w:rPr>
          <w:color w:val="000000"/>
          <w:sz w:val="28"/>
          <w:szCs w:val="28"/>
        </w:rPr>
        <w:t>Запрет</w:t>
      </w:r>
      <w:r w:rsidRPr="0028252F">
        <w:rPr>
          <w:color w:val="000000"/>
          <w:sz w:val="28"/>
          <w:szCs w:val="28"/>
          <w:shd w:val="clear" w:color="auto" w:fill="FFFFFF"/>
        </w:rPr>
        <w:t xml:space="preserve"> требовать от заявителя представления документов и информации</w:t>
      </w:r>
      <w:r w:rsidR="007A14E5" w:rsidRPr="0028252F">
        <w:rPr>
          <w:color w:val="000000"/>
          <w:sz w:val="28"/>
          <w:szCs w:val="28"/>
          <w:shd w:val="clear" w:color="auto" w:fill="FFFFFF"/>
        </w:rPr>
        <w:t xml:space="preserve"> </w:t>
      </w:r>
      <w:r w:rsidRPr="0028252F">
        <w:rPr>
          <w:color w:val="000000"/>
          <w:sz w:val="28"/>
          <w:szCs w:val="28"/>
          <w:shd w:val="clear" w:color="auto" w:fill="FFFFFF"/>
        </w:rPr>
        <w:t>или осуществления действий</w:t>
      </w:r>
    </w:p>
    <w:p w:rsidR="00BA7D10" w:rsidRPr="0028252F" w:rsidRDefault="00BA7D10" w:rsidP="00E2766A">
      <w:pPr>
        <w:tabs>
          <w:tab w:val="left" w:pos="993"/>
        </w:tabs>
        <w:autoSpaceDE w:val="0"/>
        <w:autoSpaceDN w:val="0"/>
        <w:adjustRightInd w:val="0"/>
        <w:ind w:firstLine="567"/>
        <w:jc w:val="both"/>
        <w:rPr>
          <w:sz w:val="28"/>
          <w:szCs w:val="28"/>
        </w:rPr>
      </w:pPr>
      <w:r w:rsidRPr="0028252F">
        <w:rPr>
          <w:sz w:val="28"/>
          <w:szCs w:val="28"/>
        </w:rPr>
        <w:t xml:space="preserve">При приеме запроса о предоставлении </w:t>
      </w:r>
      <w:r w:rsidR="002B5582" w:rsidRPr="005C26EF">
        <w:rPr>
          <w:color w:val="000000"/>
          <w:sz w:val="28"/>
          <w:szCs w:val="28"/>
        </w:rPr>
        <w:t>муниципальной</w:t>
      </w:r>
      <w:r w:rsidRPr="0028252F">
        <w:rPr>
          <w:sz w:val="28"/>
          <w:szCs w:val="28"/>
        </w:rPr>
        <w:t xml:space="preserve"> услуги, а также при предоставлении </w:t>
      </w:r>
      <w:r w:rsidR="002B5582" w:rsidRPr="005C26EF">
        <w:rPr>
          <w:color w:val="000000"/>
          <w:sz w:val="28"/>
          <w:szCs w:val="28"/>
        </w:rPr>
        <w:t>муниципальной</w:t>
      </w:r>
      <w:r w:rsidRPr="0028252F">
        <w:rPr>
          <w:sz w:val="28"/>
          <w:szCs w:val="28"/>
        </w:rPr>
        <w:t xml:space="preserve"> услуги должностному лицу, осуществляющему деятельность по вопросам предоставления </w:t>
      </w:r>
      <w:r w:rsidR="002B5582" w:rsidRPr="005C26EF">
        <w:rPr>
          <w:color w:val="000000"/>
          <w:sz w:val="28"/>
          <w:szCs w:val="28"/>
        </w:rPr>
        <w:t>муниципальной</w:t>
      </w:r>
      <w:r w:rsidRPr="0028252F">
        <w:rPr>
          <w:sz w:val="28"/>
          <w:szCs w:val="28"/>
        </w:rPr>
        <w:t xml:space="preserve"> услуги, запрещено требовать от заявителя:</w:t>
      </w:r>
    </w:p>
    <w:p w:rsidR="00BA7D10" w:rsidRPr="0028252F" w:rsidRDefault="00BA7D10" w:rsidP="00E2766A">
      <w:pPr>
        <w:numPr>
          <w:ilvl w:val="0"/>
          <w:numId w:val="8"/>
        </w:numPr>
        <w:tabs>
          <w:tab w:val="left" w:pos="993"/>
          <w:tab w:val="left" w:pos="1134"/>
        </w:tabs>
        <w:autoSpaceDE w:val="0"/>
        <w:autoSpaceDN w:val="0"/>
        <w:adjustRightInd w:val="0"/>
        <w:ind w:left="0" w:firstLine="567"/>
        <w:jc w:val="both"/>
        <w:rPr>
          <w:sz w:val="28"/>
          <w:szCs w:val="28"/>
        </w:rPr>
      </w:pPr>
      <w:r w:rsidRPr="0028252F">
        <w:rPr>
          <w:rFonts w:eastAsia="Calibri"/>
          <w:sz w:val="28"/>
          <w:szCs w:val="28"/>
        </w:rPr>
        <w:t xml:space="preserve">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B5582" w:rsidRPr="005C26EF">
        <w:rPr>
          <w:color w:val="000000"/>
          <w:sz w:val="28"/>
          <w:szCs w:val="28"/>
        </w:rPr>
        <w:t>муниципальной</w:t>
      </w:r>
      <w:r w:rsidRPr="0028252F">
        <w:rPr>
          <w:rFonts w:eastAsia="Calibri"/>
          <w:sz w:val="28"/>
          <w:szCs w:val="28"/>
        </w:rPr>
        <w:t xml:space="preserve"> услуги.</w:t>
      </w:r>
    </w:p>
    <w:p w:rsidR="00BA7D10" w:rsidRPr="0028252F" w:rsidRDefault="00BA7D10" w:rsidP="00E2766A">
      <w:pPr>
        <w:numPr>
          <w:ilvl w:val="0"/>
          <w:numId w:val="8"/>
        </w:numPr>
        <w:tabs>
          <w:tab w:val="left" w:pos="993"/>
          <w:tab w:val="left" w:pos="1134"/>
        </w:tabs>
        <w:autoSpaceDE w:val="0"/>
        <w:autoSpaceDN w:val="0"/>
        <w:adjustRightInd w:val="0"/>
        <w:ind w:left="0" w:firstLine="567"/>
        <w:jc w:val="both"/>
        <w:rPr>
          <w:sz w:val="28"/>
          <w:szCs w:val="28"/>
        </w:rPr>
      </w:pPr>
      <w:r w:rsidRPr="0028252F">
        <w:rPr>
          <w:rFonts w:eastAsia="Calibri"/>
          <w:sz w:val="28"/>
          <w:szCs w:val="28"/>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Тыва и муниципальными правовыми актами находятся </w:t>
      </w:r>
      <w:r w:rsidRPr="0028252F">
        <w:rPr>
          <w:sz w:val="28"/>
          <w:szCs w:val="28"/>
        </w:rPr>
        <w:t xml:space="preserve">в распоряжении органов исполнительной власти Республики Тыва, иных государственных органов, </w:t>
      </w:r>
      <w:r w:rsidRPr="0028252F">
        <w:rPr>
          <w:rFonts w:eastAsia="Calibri"/>
          <w:sz w:val="28"/>
          <w:szCs w:val="28"/>
        </w:rPr>
        <w:t xml:space="preserve">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Pr="0028252F">
        <w:rPr>
          <w:rFonts w:eastAsia="Calibri"/>
          <w:color w:val="000000"/>
          <w:sz w:val="28"/>
          <w:szCs w:val="28"/>
        </w:rPr>
        <w:t xml:space="preserve">в </w:t>
      </w:r>
      <w:hyperlink r:id="rId9" w:history="1">
        <w:r w:rsidRPr="0028252F">
          <w:rPr>
            <w:rFonts w:eastAsia="Calibri"/>
            <w:color w:val="000000"/>
            <w:sz w:val="28"/>
            <w:szCs w:val="28"/>
          </w:rPr>
          <w:t>части 6 статьи 7</w:t>
        </w:r>
      </w:hyperlink>
      <w:r w:rsidRPr="0028252F">
        <w:rPr>
          <w:rFonts w:eastAsia="Calibri"/>
          <w:color w:val="000000"/>
          <w:sz w:val="28"/>
          <w:szCs w:val="28"/>
        </w:rPr>
        <w:t xml:space="preserve"> Федерального закона от 27.07.2010 № 210-ФЗ «Об организации предоставления государственных и муниципальных услуг».</w:t>
      </w:r>
    </w:p>
    <w:p w:rsidR="00A664CC" w:rsidRPr="0028252F" w:rsidRDefault="00A664CC" w:rsidP="00E2766A">
      <w:pPr>
        <w:numPr>
          <w:ilvl w:val="1"/>
          <w:numId w:val="21"/>
        </w:numPr>
        <w:tabs>
          <w:tab w:val="left" w:pos="1276"/>
        </w:tabs>
        <w:autoSpaceDE w:val="0"/>
        <w:autoSpaceDN w:val="0"/>
        <w:adjustRightInd w:val="0"/>
        <w:ind w:left="0" w:firstLine="567"/>
        <w:jc w:val="both"/>
        <w:rPr>
          <w:sz w:val="28"/>
          <w:szCs w:val="28"/>
        </w:rPr>
      </w:pPr>
      <w:r w:rsidRPr="0028252F">
        <w:rPr>
          <w:rFonts w:eastAsia="Calibri"/>
          <w:sz w:val="28"/>
          <w:szCs w:val="28"/>
        </w:rPr>
        <w:t xml:space="preserve">Исчерпывающий перечень оснований для отказа в приеме документов, необходимых </w:t>
      </w:r>
      <w:r w:rsidRPr="0028252F">
        <w:rPr>
          <w:sz w:val="28"/>
          <w:szCs w:val="28"/>
        </w:rPr>
        <w:t xml:space="preserve">для предоставления </w:t>
      </w:r>
      <w:r w:rsidR="002B5582" w:rsidRPr="005C26EF">
        <w:rPr>
          <w:color w:val="000000"/>
          <w:sz w:val="28"/>
          <w:szCs w:val="28"/>
        </w:rPr>
        <w:t>муниципальной</w:t>
      </w:r>
      <w:r w:rsidRPr="0028252F">
        <w:rPr>
          <w:sz w:val="28"/>
          <w:szCs w:val="28"/>
        </w:rPr>
        <w:t xml:space="preserve"> услуги</w:t>
      </w:r>
    </w:p>
    <w:p w:rsidR="00F31BD7" w:rsidRPr="0028252F" w:rsidRDefault="00F31BD7" w:rsidP="00E2766A">
      <w:pPr>
        <w:tabs>
          <w:tab w:val="left" w:pos="1418"/>
        </w:tabs>
        <w:ind w:firstLine="567"/>
        <w:jc w:val="both"/>
        <w:rPr>
          <w:sz w:val="28"/>
          <w:szCs w:val="28"/>
        </w:rPr>
      </w:pPr>
      <w:r w:rsidRPr="0028252F">
        <w:rPr>
          <w:sz w:val="28"/>
          <w:szCs w:val="28"/>
        </w:rPr>
        <w:t xml:space="preserve">В течение десяти </w:t>
      </w:r>
      <w:r w:rsidR="00434272">
        <w:rPr>
          <w:sz w:val="28"/>
          <w:szCs w:val="28"/>
        </w:rPr>
        <w:t xml:space="preserve">календарных </w:t>
      </w:r>
      <w:r w:rsidRPr="0028252F">
        <w:rPr>
          <w:sz w:val="28"/>
          <w:szCs w:val="28"/>
        </w:rPr>
        <w:t xml:space="preserve">дней со дня поступления заявления о предоставлении земельного участка </w:t>
      </w:r>
      <w:r w:rsidR="002B5582">
        <w:rPr>
          <w:sz w:val="28"/>
          <w:szCs w:val="28"/>
        </w:rPr>
        <w:t>Администрация</w:t>
      </w:r>
      <w:r w:rsidRPr="0028252F">
        <w:rPr>
          <w:sz w:val="28"/>
          <w:szCs w:val="28"/>
        </w:rPr>
        <w:t xml:space="preserve"> возвращает это заявление заявителю, если оно:</w:t>
      </w:r>
    </w:p>
    <w:p w:rsidR="00F31BD7" w:rsidRPr="0028252F" w:rsidRDefault="00F31BD7" w:rsidP="00E2766A">
      <w:pPr>
        <w:tabs>
          <w:tab w:val="left" w:pos="1418"/>
        </w:tabs>
        <w:ind w:firstLine="567"/>
        <w:jc w:val="both"/>
        <w:rPr>
          <w:sz w:val="28"/>
          <w:szCs w:val="28"/>
        </w:rPr>
      </w:pPr>
      <w:r w:rsidRPr="0028252F">
        <w:rPr>
          <w:sz w:val="28"/>
          <w:szCs w:val="28"/>
        </w:rPr>
        <w:t>1) не соответствует требованиям к содержанию заявления, указанн</w:t>
      </w:r>
      <w:r w:rsidR="007F78F7" w:rsidRPr="0028252F">
        <w:rPr>
          <w:sz w:val="28"/>
          <w:szCs w:val="28"/>
        </w:rPr>
        <w:t>ого</w:t>
      </w:r>
      <w:r w:rsidRPr="0028252F">
        <w:rPr>
          <w:sz w:val="28"/>
          <w:szCs w:val="28"/>
        </w:rPr>
        <w:t xml:space="preserve"> в пункт</w:t>
      </w:r>
      <w:r w:rsidR="00D7208B" w:rsidRPr="0028252F">
        <w:rPr>
          <w:sz w:val="28"/>
          <w:szCs w:val="28"/>
        </w:rPr>
        <w:t>е 2.6</w:t>
      </w:r>
      <w:r w:rsidRPr="0028252F">
        <w:rPr>
          <w:sz w:val="28"/>
          <w:szCs w:val="28"/>
        </w:rPr>
        <w:t xml:space="preserve"> </w:t>
      </w:r>
      <w:r w:rsidR="005E2E46" w:rsidRPr="0028252F">
        <w:rPr>
          <w:sz w:val="28"/>
          <w:szCs w:val="28"/>
        </w:rPr>
        <w:t>административного регламента</w:t>
      </w:r>
      <w:r w:rsidRPr="0028252F">
        <w:rPr>
          <w:sz w:val="28"/>
          <w:szCs w:val="28"/>
        </w:rPr>
        <w:t>;</w:t>
      </w:r>
    </w:p>
    <w:p w:rsidR="00C13F88" w:rsidRPr="0028252F" w:rsidRDefault="00F31BD7" w:rsidP="00E2766A">
      <w:pPr>
        <w:tabs>
          <w:tab w:val="left" w:pos="1418"/>
        </w:tabs>
        <w:ind w:firstLine="567"/>
        <w:jc w:val="both"/>
        <w:rPr>
          <w:sz w:val="28"/>
          <w:szCs w:val="28"/>
        </w:rPr>
      </w:pPr>
      <w:r w:rsidRPr="0028252F">
        <w:rPr>
          <w:sz w:val="28"/>
          <w:szCs w:val="28"/>
        </w:rPr>
        <w:t xml:space="preserve">2) </w:t>
      </w:r>
      <w:r w:rsidR="00C13F88" w:rsidRPr="0028252F">
        <w:rPr>
          <w:sz w:val="28"/>
          <w:szCs w:val="28"/>
        </w:rPr>
        <w:t xml:space="preserve">обращение в </w:t>
      </w:r>
      <w:r w:rsidR="002B5582">
        <w:rPr>
          <w:sz w:val="28"/>
          <w:szCs w:val="28"/>
        </w:rPr>
        <w:t>Администрацию</w:t>
      </w:r>
      <w:r w:rsidR="00C13F88" w:rsidRPr="0028252F">
        <w:rPr>
          <w:sz w:val="28"/>
          <w:szCs w:val="28"/>
        </w:rPr>
        <w:t xml:space="preserve"> за оказанием </w:t>
      </w:r>
      <w:r w:rsidR="002B5582" w:rsidRPr="005C26EF">
        <w:rPr>
          <w:color w:val="000000"/>
          <w:sz w:val="28"/>
          <w:szCs w:val="28"/>
        </w:rPr>
        <w:t>муниципальной</w:t>
      </w:r>
      <w:r w:rsidR="00C13F88" w:rsidRPr="0028252F">
        <w:rPr>
          <w:sz w:val="28"/>
          <w:szCs w:val="28"/>
        </w:rPr>
        <w:t xml:space="preserve"> услуги, не предоставляемой </w:t>
      </w:r>
      <w:r w:rsidR="002B5582">
        <w:rPr>
          <w:sz w:val="28"/>
          <w:szCs w:val="28"/>
        </w:rPr>
        <w:t>Администрацией</w:t>
      </w:r>
      <w:r w:rsidR="00C13F88" w:rsidRPr="0028252F">
        <w:rPr>
          <w:sz w:val="28"/>
          <w:szCs w:val="28"/>
        </w:rPr>
        <w:t>;</w:t>
      </w:r>
    </w:p>
    <w:p w:rsidR="00F31BD7" w:rsidRPr="0028252F" w:rsidRDefault="00F31BD7" w:rsidP="00E2766A">
      <w:pPr>
        <w:tabs>
          <w:tab w:val="left" w:pos="1418"/>
        </w:tabs>
        <w:ind w:firstLine="567"/>
        <w:jc w:val="both"/>
        <w:rPr>
          <w:sz w:val="28"/>
          <w:szCs w:val="28"/>
        </w:rPr>
      </w:pPr>
      <w:r w:rsidRPr="0028252F">
        <w:rPr>
          <w:sz w:val="28"/>
          <w:szCs w:val="28"/>
        </w:rPr>
        <w:t xml:space="preserve">3) к заявлению не приложены документы, указанные в </w:t>
      </w:r>
      <w:r w:rsidR="006529ED" w:rsidRPr="0028252F">
        <w:rPr>
          <w:sz w:val="28"/>
          <w:szCs w:val="28"/>
        </w:rPr>
        <w:t>пункт</w:t>
      </w:r>
      <w:r w:rsidR="00D7208B" w:rsidRPr="0028252F">
        <w:rPr>
          <w:sz w:val="28"/>
          <w:szCs w:val="28"/>
        </w:rPr>
        <w:t>е</w:t>
      </w:r>
      <w:r w:rsidR="006529ED" w:rsidRPr="0028252F">
        <w:rPr>
          <w:sz w:val="28"/>
          <w:szCs w:val="28"/>
        </w:rPr>
        <w:t xml:space="preserve"> 2.</w:t>
      </w:r>
      <w:r w:rsidR="00D7208B" w:rsidRPr="0028252F">
        <w:rPr>
          <w:sz w:val="28"/>
          <w:szCs w:val="28"/>
        </w:rPr>
        <w:t>6</w:t>
      </w:r>
      <w:r w:rsidR="0065537A" w:rsidRPr="0028252F">
        <w:rPr>
          <w:sz w:val="28"/>
          <w:szCs w:val="28"/>
        </w:rPr>
        <w:t>-2.6.1</w:t>
      </w:r>
      <w:r w:rsidR="006529ED" w:rsidRPr="0028252F">
        <w:rPr>
          <w:sz w:val="28"/>
          <w:szCs w:val="28"/>
        </w:rPr>
        <w:t xml:space="preserve"> административного регламента.</w:t>
      </w:r>
    </w:p>
    <w:p w:rsidR="00576F0B" w:rsidRPr="0028252F" w:rsidRDefault="00576F0B" w:rsidP="00E2766A">
      <w:pPr>
        <w:numPr>
          <w:ilvl w:val="1"/>
          <w:numId w:val="21"/>
        </w:numPr>
        <w:tabs>
          <w:tab w:val="left" w:pos="1276"/>
        </w:tabs>
        <w:autoSpaceDE w:val="0"/>
        <w:autoSpaceDN w:val="0"/>
        <w:adjustRightInd w:val="0"/>
        <w:ind w:left="0" w:firstLine="567"/>
        <w:jc w:val="both"/>
        <w:rPr>
          <w:rFonts w:eastAsia="Calibri"/>
          <w:sz w:val="28"/>
          <w:szCs w:val="28"/>
        </w:rPr>
      </w:pPr>
      <w:r w:rsidRPr="0028252F">
        <w:rPr>
          <w:rFonts w:eastAsia="Calibri"/>
          <w:sz w:val="28"/>
          <w:szCs w:val="28"/>
        </w:rPr>
        <w:t xml:space="preserve">Исчерпывающий перечень оснований для приостановления или отказа </w:t>
      </w:r>
      <w:r w:rsidRPr="0028252F">
        <w:rPr>
          <w:sz w:val="28"/>
          <w:szCs w:val="28"/>
        </w:rPr>
        <w:t xml:space="preserve">в предоставлении </w:t>
      </w:r>
      <w:r w:rsidR="005543D9" w:rsidRPr="005C26EF">
        <w:rPr>
          <w:color w:val="000000"/>
          <w:sz w:val="28"/>
          <w:szCs w:val="28"/>
        </w:rPr>
        <w:t>муниципальной</w:t>
      </w:r>
      <w:r w:rsidR="005543D9" w:rsidRPr="0028252F">
        <w:rPr>
          <w:sz w:val="28"/>
          <w:szCs w:val="28"/>
        </w:rPr>
        <w:t xml:space="preserve"> </w:t>
      </w:r>
      <w:r w:rsidRPr="0028252F">
        <w:rPr>
          <w:sz w:val="28"/>
          <w:szCs w:val="28"/>
        </w:rPr>
        <w:t>услуги</w:t>
      </w:r>
    </w:p>
    <w:p w:rsidR="00B06224" w:rsidRPr="0028252F" w:rsidRDefault="00042E9F" w:rsidP="00E2766A">
      <w:pPr>
        <w:pStyle w:val="a5"/>
        <w:numPr>
          <w:ilvl w:val="2"/>
          <w:numId w:val="21"/>
        </w:numPr>
        <w:tabs>
          <w:tab w:val="left" w:pos="1276"/>
        </w:tabs>
        <w:spacing w:after="0"/>
        <w:ind w:left="0" w:firstLine="567"/>
        <w:jc w:val="both"/>
        <w:rPr>
          <w:sz w:val="28"/>
          <w:szCs w:val="28"/>
        </w:rPr>
      </w:pPr>
      <w:r w:rsidRPr="0028252F">
        <w:rPr>
          <w:sz w:val="28"/>
          <w:szCs w:val="28"/>
        </w:rPr>
        <w:t xml:space="preserve">В случае, если на момент поступления в </w:t>
      </w:r>
      <w:r w:rsidR="005543D9">
        <w:rPr>
          <w:sz w:val="28"/>
          <w:szCs w:val="28"/>
        </w:rPr>
        <w:t>Администрацию</w:t>
      </w:r>
      <w:r w:rsidRPr="0028252F">
        <w:rPr>
          <w:sz w:val="28"/>
          <w:szCs w:val="28"/>
        </w:rPr>
        <w:t xml:space="preserve"> заявления о предварительном согласовании предоставления земельного участка на рассмотрении </w:t>
      </w:r>
      <w:r w:rsidR="005543D9">
        <w:rPr>
          <w:sz w:val="28"/>
          <w:szCs w:val="28"/>
        </w:rPr>
        <w:t>Администрации</w:t>
      </w:r>
      <w:r w:rsidRPr="0028252F">
        <w:rPr>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5543D9">
        <w:rPr>
          <w:sz w:val="28"/>
          <w:szCs w:val="28"/>
        </w:rPr>
        <w:t>Администрация</w:t>
      </w:r>
      <w:r w:rsidRPr="0028252F">
        <w:rPr>
          <w:sz w:val="28"/>
          <w:szCs w:val="28"/>
        </w:rPr>
        <w:t xml:space="preserve"> в течение 10 календарных дней принимает решение о приостановлении рассмотрения поданного позднее заявления об утверждении схемы расположения земельного участка и в срок не более </w:t>
      </w:r>
      <w:r w:rsidR="006E5DDA">
        <w:rPr>
          <w:sz w:val="28"/>
          <w:szCs w:val="28"/>
        </w:rPr>
        <w:t>2</w:t>
      </w:r>
      <w:r w:rsidRPr="0028252F">
        <w:rPr>
          <w:sz w:val="28"/>
          <w:szCs w:val="28"/>
        </w:rPr>
        <w:t xml:space="preserve"> </w:t>
      </w:r>
      <w:r w:rsidR="00F63978">
        <w:rPr>
          <w:sz w:val="28"/>
          <w:szCs w:val="28"/>
        </w:rPr>
        <w:t>рабочих</w:t>
      </w:r>
      <w:r w:rsidRPr="0028252F">
        <w:rPr>
          <w:sz w:val="28"/>
          <w:szCs w:val="28"/>
        </w:rPr>
        <w:t xml:space="preserve"> дней с даты принятия решения о приостановлении направляет такое решение заявителю</w:t>
      </w:r>
      <w:r w:rsidR="00D32889" w:rsidRPr="0028252F">
        <w:rPr>
          <w:sz w:val="28"/>
          <w:szCs w:val="28"/>
        </w:rPr>
        <w:t>.</w:t>
      </w:r>
    </w:p>
    <w:p w:rsidR="00E70A1D" w:rsidRPr="00F1349D" w:rsidRDefault="00E70A1D" w:rsidP="00E2766A">
      <w:pPr>
        <w:pStyle w:val="a5"/>
        <w:numPr>
          <w:ilvl w:val="2"/>
          <w:numId w:val="21"/>
        </w:numPr>
        <w:tabs>
          <w:tab w:val="left" w:pos="1276"/>
        </w:tabs>
        <w:spacing w:after="0"/>
        <w:ind w:left="0" w:firstLine="567"/>
        <w:jc w:val="both"/>
        <w:rPr>
          <w:sz w:val="28"/>
          <w:szCs w:val="28"/>
        </w:rPr>
      </w:pPr>
      <w:r>
        <w:rPr>
          <w:sz w:val="28"/>
        </w:rPr>
        <w:t xml:space="preserve">Исчерпывающий перечень оснований </w:t>
      </w:r>
      <w:r w:rsidRPr="00E70A1D">
        <w:rPr>
          <w:sz w:val="28"/>
        </w:rPr>
        <w:t xml:space="preserve">для отказа в предоставлении </w:t>
      </w:r>
      <w:r w:rsidR="005543D9" w:rsidRPr="005C26EF">
        <w:rPr>
          <w:color w:val="000000"/>
          <w:sz w:val="28"/>
          <w:szCs w:val="28"/>
        </w:rPr>
        <w:t>муниципальной</w:t>
      </w:r>
      <w:r w:rsidRPr="00E70A1D">
        <w:rPr>
          <w:sz w:val="28"/>
        </w:rPr>
        <w:t xml:space="preserve"> услуги в отношении земельного участка, границы которого подлежат уточнению в соответствии с Федеральным законом "О государственной регистрации недвижимости":</w:t>
      </w:r>
    </w:p>
    <w:p w:rsidR="00C543EB" w:rsidRDefault="00C543EB" w:rsidP="00C543EB">
      <w:pPr>
        <w:autoSpaceDE w:val="0"/>
        <w:autoSpaceDN w:val="0"/>
        <w:adjustRightInd w:val="0"/>
        <w:ind w:firstLine="567"/>
        <w:jc w:val="both"/>
        <w:rPr>
          <w:sz w:val="28"/>
          <w:szCs w:val="28"/>
        </w:rPr>
      </w:pPr>
      <w:r>
        <w:rPr>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543EB" w:rsidRDefault="00C543EB" w:rsidP="00C543EB">
      <w:pPr>
        <w:autoSpaceDE w:val="0"/>
        <w:autoSpaceDN w:val="0"/>
        <w:adjustRightInd w:val="0"/>
        <w:ind w:firstLine="567"/>
        <w:jc w:val="both"/>
        <w:rPr>
          <w:sz w:val="28"/>
          <w:szCs w:val="28"/>
        </w:rPr>
      </w:pPr>
      <w:r>
        <w:rPr>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 10 п.2 ст. 39.10 Земельного кодекса РФ;</w:t>
      </w:r>
    </w:p>
    <w:p w:rsidR="00C543EB" w:rsidRDefault="00C543EB" w:rsidP="00C543EB">
      <w:pPr>
        <w:autoSpaceDE w:val="0"/>
        <w:autoSpaceDN w:val="0"/>
        <w:adjustRightInd w:val="0"/>
        <w:ind w:firstLine="567"/>
        <w:jc w:val="both"/>
        <w:rPr>
          <w:sz w:val="28"/>
          <w:szCs w:val="28"/>
        </w:rPr>
      </w:pPr>
      <w:r>
        <w:rPr>
          <w:sz w:val="28"/>
          <w:szCs w:val="28"/>
        </w:rP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C543EB" w:rsidRDefault="00C543EB" w:rsidP="00C543EB">
      <w:pPr>
        <w:autoSpaceDE w:val="0"/>
        <w:autoSpaceDN w:val="0"/>
        <w:adjustRightInd w:val="0"/>
        <w:ind w:firstLine="567"/>
        <w:jc w:val="both"/>
        <w:rPr>
          <w:sz w:val="28"/>
          <w:szCs w:val="28"/>
        </w:rPr>
      </w:pPr>
      <w:r>
        <w:rPr>
          <w:sz w:val="28"/>
          <w:szCs w:val="28"/>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п.3 ст.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543EB" w:rsidRDefault="00C543EB" w:rsidP="00C543EB">
      <w:pPr>
        <w:autoSpaceDE w:val="0"/>
        <w:autoSpaceDN w:val="0"/>
        <w:adjustRightInd w:val="0"/>
        <w:ind w:firstLine="567"/>
        <w:jc w:val="both"/>
        <w:rPr>
          <w:sz w:val="28"/>
          <w:szCs w:val="28"/>
        </w:rPr>
      </w:pPr>
      <w:r>
        <w:rPr>
          <w:sz w:val="28"/>
          <w:szCs w:val="28"/>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543EB" w:rsidRDefault="00C543EB" w:rsidP="00C543EB">
      <w:pPr>
        <w:autoSpaceDE w:val="0"/>
        <w:autoSpaceDN w:val="0"/>
        <w:adjustRightInd w:val="0"/>
        <w:ind w:firstLine="567"/>
        <w:jc w:val="both"/>
        <w:rPr>
          <w:sz w:val="28"/>
          <w:szCs w:val="28"/>
        </w:rPr>
      </w:pPr>
      <w:r>
        <w:rPr>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543EB" w:rsidRDefault="00C543EB" w:rsidP="00C543EB">
      <w:pPr>
        <w:autoSpaceDE w:val="0"/>
        <w:autoSpaceDN w:val="0"/>
        <w:adjustRightInd w:val="0"/>
        <w:ind w:firstLine="567"/>
        <w:jc w:val="both"/>
        <w:rPr>
          <w:sz w:val="28"/>
          <w:szCs w:val="28"/>
        </w:rPr>
      </w:pPr>
      <w:r>
        <w:rPr>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543EB" w:rsidRDefault="00C543EB" w:rsidP="00C543EB">
      <w:pPr>
        <w:autoSpaceDE w:val="0"/>
        <w:autoSpaceDN w:val="0"/>
        <w:adjustRightInd w:val="0"/>
        <w:ind w:firstLine="567"/>
        <w:jc w:val="both"/>
        <w:rPr>
          <w:sz w:val="28"/>
          <w:szCs w:val="28"/>
        </w:rPr>
      </w:pPr>
      <w:r>
        <w:rPr>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543EB" w:rsidRDefault="00C543EB" w:rsidP="00C543EB">
      <w:pPr>
        <w:autoSpaceDE w:val="0"/>
        <w:autoSpaceDN w:val="0"/>
        <w:adjustRightInd w:val="0"/>
        <w:ind w:firstLine="567"/>
        <w:jc w:val="both"/>
        <w:rPr>
          <w:sz w:val="28"/>
          <w:szCs w:val="28"/>
        </w:rPr>
      </w:pPr>
      <w:r>
        <w:rPr>
          <w:sz w:val="28"/>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543EB" w:rsidRDefault="00C543EB" w:rsidP="00C543EB">
      <w:pPr>
        <w:autoSpaceDE w:val="0"/>
        <w:autoSpaceDN w:val="0"/>
        <w:adjustRightInd w:val="0"/>
        <w:ind w:firstLine="567"/>
        <w:jc w:val="both"/>
        <w:rPr>
          <w:sz w:val="28"/>
          <w:szCs w:val="28"/>
        </w:rPr>
      </w:pPr>
      <w:r>
        <w:rPr>
          <w:sz w:val="28"/>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543EB" w:rsidRDefault="00C543EB" w:rsidP="00C543EB">
      <w:pPr>
        <w:autoSpaceDE w:val="0"/>
        <w:autoSpaceDN w:val="0"/>
        <w:adjustRightInd w:val="0"/>
        <w:ind w:firstLine="567"/>
        <w:jc w:val="both"/>
        <w:rPr>
          <w:sz w:val="28"/>
          <w:szCs w:val="28"/>
        </w:rPr>
      </w:pPr>
      <w:r>
        <w:rPr>
          <w:sz w:val="28"/>
          <w:szCs w:val="28"/>
        </w:rPr>
        <w:t>11) указанный в заявлении земельный участок является предметом аукциона, извещение о проведении которого размещено в соответствии с</w:t>
      </w:r>
      <w:r w:rsidR="00C5660C">
        <w:rPr>
          <w:sz w:val="28"/>
          <w:szCs w:val="28"/>
        </w:rPr>
        <w:t xml:space="preserve"> п.19 ст. 39.11 Земельного к</w:t>
      </w:r>
      <w:r>
        <w:rPr>
          <w:sz w:val="28"/>
          <w:szCs w:val="28"/>
        </w:rPr>
        <w:t>одекса</w:t>
      </w:r>
      <w:r w:rsidR="00C5660C">
        <w:rPr>
          <w:sz w:val="28"/>
          <w:szCs w:val="28"/>
        </w:rPr>
        <w:t xml:space="preserve"> РФ</w:t>
      </w:r>
      <w:r>
        <w:rPr>
          <w:sz w:val="28"/>
          <w:szCs w:val="28"/>
        </w:rPr>
        <w:t>;</w:t>
      </w:r>
    </w:p>
    <w:p w:rsidR="00C543EB" w:rsidRDefault="00C543EB" w:rsidP="00C543EB">
      <w:pPr>
        <w:autoSpaceDE w:val="0"/>
        <w:autoSpaceDN w:val="0"/>
        <w:adjustRightInd w:val="0"/>
        <w:ind w:firstLine="567"/>
        <w:jc w:val="both"/>
        <w:rPr>
          <w:sz w:val="28"/>
          <w:szCs w:val="28"/>
        </w:rPr>
      </w:pPr>
      <w:r>
        <w:rPr>
          <w:sz w:val="28"/>
          <w:szCs w:val="28"/>
        </w:rPr>
        <w:t>12) в отношении земельного участка, указанного в заявлении, поступило предусмотренное</w:t>
      </w:r>
      <w:r w:rsidR="00C5660C">
        <w:rPr>
          <w:sz w:val="28"/>
          <w:szCs w:val="28"/>
        </w:rPr>
        <w:t xml:space="preserve"> пп.6 п.4 ст. 39.11 Земельного кодекса РФ </w:t>
      </w:r>
      <w:r>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00C5660C">
        <w:rPr>
          <w:sz w:val="28"/>
          <w:szCs w:val="28"/>
        </w:rPr>
        <w:t>пп. 4 п.4 ст. 39.11 Земельного к</w:t>
      </w:r>
      <w:r>
        <w:rPr>
          <w:sz w:val="28"/>
          <w:szCs w:val="28"/>
        </w:rPr>
        <w:t>одекса</w:t>
      </w:r>
      <w:r w:rsidR="00C5660C">
        <w:rPr>
          <w:sz w:val="28"/>
          <w:szCs w:val="28"/>
        </w:rPr>
        <w:t xml:space="preserve"> РФ</w:t>
      </w:r>
      <w:r>
        <w:rPr>
          <w:sz w:val="28"/>
          <w:szCs w:val="28"/>
        </w:rPr>
        <w:t xml:space="preserve"> и уполномоченным органом не принято решение об отказе в проведении этого аукциона по основаниям, предусмотренным </w:t>
      </w:r>
      <w:r w:rsidR="00C5660C">
        <w:rPr>
          <w:sz w:val="28"/>
          <w:szCs w:val="28"/>
        </w:rPr>
        <w:t>п.8 ст. 39.11 Земельного кодекса РФ</w:t>
      </w:r>
      <w:r>
        <w:rPr>
          <w:sz w:val="28"/>
          <w:szCs w:val="28"/>
        </w:rPr>
        <w:t>;</w:t>
      </w:r>
    </w:p>
    <w:p w:rsidR="00C543EB" w:rsidRDefault="00C543EB" w:rsidP="00C543EB">
      <w:pPr>
        <w:autoSpaceDE w:val="0"/>
        <w:autoSpaceDN w:val="0"/>
        <w:adjustRightInd w:val="0"/>
        <w:ind w:firstLine="567"/>
        <w:jc w:val="both"/>
        <w:rPr>
          <w:sz w:val="28"/>
          <w:szCs w:val="28"/>
        </w:rPr>
      </w:pPr>
      <w:r>
        <w:rPr>
          <w:sz w:val="28"/>
          <w:szCs w:val="28"/>
        </w:rPr>
        <w:t xml:space="preserve">13) в отношении земельного участка, указанного в заявлении, опубликовано и размещено в соответствии с </w:t>
      </w:r>
      <w:r w:rsidR="00C5660C">
        <w:rPr>
          <w:sz w:val="28"/>
          <w:szCs w:val="28"/>
        </w:rPr>
        <w:t xml:space="preserve">пп.1 п.1 ст. 39.18 Земельного кодекса РФ </w:t>
      </w:r>
      <w:r>
        <w:rPr>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543EB" w:rsidRDefault="00C543EB" w:rsidP="00C543EB">
      <w:pPr>
        <w:autoSpaceDE w:val="0"/>
        <w:autoSpaceDN w:val="0"/>
        <w:adjustRightInd w:val="0"/>
        <w:ind w:firstLine="567"/>
        <w:jc w:val="both"/>
        <w:rPr>
          <w:sz w:val="28"/>
          <w:szCs w:val="28"/>
        </w:rPr>
      </w:pPr>
      <w:r>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543EB" w:rsidRDefault="00C543EB" w:rsidP="00C543EB">
      <w:pPr>
        <w:autoSpaceDE w:val="0"/>
        <w:autoSpaceDN w:val="0"/>
        <w:adjustRightInd w:val="0"/>
        <w:ind w:firstLine="567"/>
        <w:jc w:val="both"/>
        <w:rPr>
          <w:sz w:val="28"/>
          <w:szCs w:val="28"/>
        </w:rPr>
      </w:pPr>
      <w:r>
        <w:rPr>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10" w:history="1">
        <w:r>
          <w:rPr>
            <w:color w:val="0000FF"/>
            <w:sz w:val="28"/>
            <w:szCs w:val="28"/>
          </w:rPr>
          <w:t>порядке</w:t>
        </w:r>
      </w:hyperlink>
      <w:r>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sidR="00C5660C">
        <w:rPr>
          <w:sz w:val="28"/>
          <w:szCs w:val="28"/>
        </w:rPr>
        <w:t>пп.10 п.2 ст. 39.10 Земельного кодекса РФ</w:t>
      </w:r>
      <w:r>
        <w:rPr>
          <w:sz w:val="28"/>
          <w:szCs w:val="28"/>
        </w:rPr>
        <w:t>;</w:t>
      </w:r>
    </w:p>
    <w:p w:rsidR="00C543EB" w:rsidRDefault="00C543EB" w:rsidP="00C543EB">
      <w:pPr>
        <w:autoSpaceDE w:val="0"/>
        <w:autoSpaceDN w:val="0"/>
        <w:adjustRightInd w:val="0"/>
        <w:ind w:firstLine="567"/>
        <w:jc w:val="both"/>
        <w:rPr>
          <w:sz w:val="28"/>
          <w:szCs w:val="28"/>
        </w:rPr>
      </w:pPr>
      <w:r>
        <w:rPr>
          <w:sz w:val="28"/>
          <w:szCs w:val="28"/>
        </w:rPr>
        <w:t>16) 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543EB" w:rsidRDefault="00C543EB" w:rsidP="00C543EB">
      <w:pPr>
        <w:autoSpaceDE w:val="0"/>
        <w:autoSpaceDN w:val="0"/>
        <w:adjustRightInd w:val="0"/>
        <w:ind w:firstLine="567"/>
        <w:jc w:val="both"/>
        <w:rPr>
          <w:sz w:val="28"/>
          <w:szCs w:val="28"/>
        </w:rPr>
      </w:pPr>
      <w:r>
        <w:rPr>
          <w:sz w:val="28"/>
          <w:szCs w:val="28"/>
        </w:rPr>
        <w:t>17)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543EB" w:rsidRDefault="00C543EB" w:rsidP="00C543EB">
      <w:pPr>
        <w:autoSpaceDE w:val="0"/>
        <w:autoSpaceDN w:val="0"/>
        <w:adjustRightInd w:val="0"/>
        <w:ind w:firstLine="567"/>
        <w:jc w:val="both"/>
        <w:rPr>
          <w:sz w:val="28"/>
          <w:szCs w:val="28"/>
        </w:rPr>
      </w:pPr>
      <w:r>
        <w:rPr>
          <w:sz w:val="28"/>
          <w:szCs w:val="28"/>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543EB" w:rsidRDefault="00C543EB" w:rsidP="00C543EB">
      <w:pPr>
        <w:autoSpaceDE w:val="0"/>
        <w:autoSpaceDN w:val="0"/>
        <w:adjustRightInd w:val="0"/>
        <w:ind w:firstLine="567"/>
        <w:jc w:val="both"/>
        <w:rPr>
          <w:sz w:val="28"/>
          <w:szCs w:val="28"/>
        </w:rPr>
      </w:pPr>
      <w:r>
        <w:rPr>
          <w:sz w:val="28"/>
          <w:szCs w:val="28"/>
        </w:rPr>
        <w:t>19) предоставление земельного участка на заявленном виде прав не допускается;</w:t>
      </w:r>
    </w:p>
    <w:p w:rsidR="00C543EB" w:rsidRDefault="00C543EB" w:rsidP="00C543EB">
      <w:pPr>
        <w:autoSpaceDE w:val="0"/>
        <w:autoSpaceDN w:val="0"/>
        <w:adjustRightInd w:val="0"/>
        <w:ind w:firstLine="567"/>
        <w:jc w:val="both"/>
        <w:rPr>
          <w:sz w:val="28"/>
          <w:szCs w:val="28"/>
        </w:rPr>
      </w:pPr>
      <w:r>
        <w:rPr>
          <w:sz w:val="28"/>
          <w:szCs w:val="28"/>
        </w:rPr>
        <w:t>20) в отношении земельного участка, указанного в заявлении не установлен вид разрешенного использования;</w:t>
      </w:r>
    </w:p>
    <w:p w:rsidR="00C543EB" w:rsidRDefault="00C543EB" w:rsidP="00C543EB">
      <w:pPr>
        <w:autoSpaceDE w:val="0"/>
        <w:autoSpaceDN w:val="0"/>
        <w:adjustRightInd w:val="0"/>
        <w:ind w:firstLine="567"/>
        <w:jc w:val="both"/>
        <w:rPr>
          <w:sz w:val="28"/>
          <w:szCs w:val="28"/>
        </w:rPr>
      </w:pPr>
      <w:r>
        <w:rPr>
          <w:sz w:val="28"/>
          <w:szCs w:val="28"/>
        </w:rPr>
        <w:t>21) указанный в заявлении земельный участок не отнесен к определенной категории земель;</w:t>
      </w:r>
    </w:p>
    <w:p w:rsidR="00C543EB" w:rsidRDefault="00C543EB" w:rsidP="00C543EB">
      <w:pPr>
        <w:autoSpaceDE w:val="0"/>
        <w:autoSpaceDN w:val="0"/>
        <w:adjustRightInd w:val="0"/>
        <w:ind w:firstLine="567"/>
        <w:jc w:val="both"/>
        <w:rPr>
          <w:sz w:val="28"/>
          <w:szCs w:val="28"/>
        </w:rPr>
      </w:pPr>
      <w:r>
        <w:rPr>
          <w:sz w:val="28"/>
          <w:szCs w:val="28"/>
        </w:rPr>
        <w:t>22)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543EB" w:rsidRDefault="00C543EB" w:rsidP="00C543EB">
      <w:pPr>
        <w:autoSpaceDE w:val="0"/>
        <w:autoSpaceDN w:val="0"/>
        <w:adjustRightInd w:val="0"/>
        <w:ind w:firstLine="567"/>
        <w:jc w:val="both"/>
        <w:rPr>
          <w:sz w:val="28"/>
          <w:szCs w:val="28"/>
        </w:rPr>
      </w:pPr>
      <w:r>
        <w:rPr>
          <w:sz w:val="28"/>
          <w:szCs w:val="28"/>
        </w:rPr>
        <w:t>23)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6365D3">
        <w:rPr>
          <w:sz w:val="28"/>
          <w:szCs w:val="28"/>
        </w:rPr>
        <w:t>лежащим сносу или реконструкции.</w:t>
      </w:r>
    </w:p>
    <w:p w:rsidR="008F58F9" w:rsidRPr="00E11821" w:rsidRDefault="008F58F9" w:rsidP="008F58F9">
      <w:pPr>
        <w:pStyle w:val="a5"/>
        <w:numPr>
          <w:ilvl w:val="2"/>
          <w:numId w:val="21"/>
        </w:numPr>
        <w:spacing w:after="0"/>
        <w:ind w:left="0" w:firstLine="567"/>
        <w:jc w:val="both"/>
        <w:rPr>
          <w:sz w:val="32"/>
          <w:szCs w:val="28"/>
        </w:rPr>
      </w:pPr>
      <w:r w:rsidRPr="0028252F">
        <w:rPr>
          <w:sz w:val="28"/>
          <w:szCs w:val="28"/>
        </w:rPr>
        <w:t xml:space="preserve">Исчерпывающий перечень оснований для отказа в предоставлении </w:t>
      </w:r>
      <w:r w:rsidR="005543D9" w:rsidRPr="005C26EF">
        <w:rPr>
          <w:color w:val="000000"/>
          <w:sz w:val="28"/>
          <w:szCs w:val="28"/>
        </w:rPr>
        <w:t>муниципальной</w:t>
      </w:r>
      <w:r w:rsidRPr="0028252F">
        <w:rPr>
          <w:sz w:val="28"/>
          <w:szCs w:val="28"/>
        </w:rPr>
        <w:t xml:space="preserve"> услуги</w:t>
      </w:r>
      <w:r w:rsidRPr="008F58F9">
        <w:rPr>
          <w:sz w:val="28"/>
        </w:rPr>
        <w:t xml:space="preserve"> </w:t>
      </w:r>
      <w:r>
        <w:rPr>
          <w:sz w:val="28"/>
        </w:rPr>
        <w:t xml:space="preserve"> </w:t>
      </w:r>
      <w:r w:rsidRPr="008F58F9">
        <w:rPr>
          <w:sz w:val="28"/>
        </w:rPr>
        <w:t>в случае, если испрашиваемый земельный участок предстоит образовать</w:t>
      </w:r>
      <w:r>
        <w:rPr>
          <w:sz w:val="28"/>
        </w:rPr>
        <w:t>:</w:t>
      </w:r>
    </w:p>
    <w:p w:rsidR="00E11821" w:rsidRPr="00E11821" w:rsidRDefault="00E11821" w:rsidP="00E11821">
      <w:pPr>
        <w:pStyle w:val="ConsPlusNormal"/>
        <w:ind w:firstLine="567"/>
        <w:jc w:val="both"/>
        <w:rPr>
          <w:rFonts w:ascii="Times New Roman" w:hAnsi="Times New Roman" w:cs="Times New Roman"/>
          <w:sz w:val="28"/>
          <w:szCs w:val="28"/>
        </w:rPr>
      </w:pPr>
      <w:r w:rsidRPr="00E11821">
        <w:rPr>
          <w:rFonts w:ascii="Times New Roman" w:hAnsi="Times New Roman" w:cs="Times New Roman"/>
          <w:sz w:val="28"/>
          <w:szCs w:val="28"/>
        </w:rPr>
        <w:t xml:space="preserve">1) схема расположения земельного участка, приложенная к заявлению о предоставлении </w:t>
      </w:r>
      <w:r w:rsidR="00EC1202">
        <w:rPr>
          <w:rFonts w:ascii="Times New Roman" w:hAnsi="Times New Roman" w:cs="Times New Roman"/>
          <w:sz w:val="28"/>
          <w:szCs w:val="28"/>
        </w:rPr>
        <w:t>государственной</w:t>
      </w:r>
      <w:r w:rsidRPr="00E11821">
        <w:rPr>
          <w:rFonts w:ascii="Times New Roman" w:hAnsi="Times New Roman" w:cs="Times New Roman"/>
          <w:sz w:val="28"/>
          <w:szCs w:val="28"/>
        </w:rPr>
        <w:t xml:space="preserve"> услуги, не может быть утверждена по следующим основаниям:</w:t>
      </w:r>
    </w:p>
    <w:p w:rsidR="00E11821" w:rsidRPr="00E11821" w:rsidRDefault="00E11821" w:rsidP="00E11821">
      <w:pPr>
        <w:pStyle w:val="ConsPlusNormal"/>
        <w:ind w:firstLine="567"/>
        <w:jc w:val="both"/>
        <w:rPr>
          <w:rFonts w:ascii="Times New Roman" w:hAnsi="Times New Roman" w:cs="Times New Roman"/>
          <w:sz w:val="28"/>
          <w:szCs w:val="28"/>
        </w:rPr>
      </w:pPr>
      <w:r w:rsidRPr="00E11821">
        <w:rPr>
          <w:rFonts w:ascii="Times New Roman" w:hAnsi="Times New Roman" w:cs="Times New Roman"/>
          <w:sz w:val="28"/>
          <w:szCs w:val="28"/>
        </w:rPr>
        <w:t>а)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w:t>
      </w:r>
      <w:r w:rsidR="00EC1202">
        <w:rPr>
          <w:rFonts w:ascii="Times New Roman" w:hAnsi="Times New Roman" w:cs="Times New Roman"/>
          <w:sz w:val="28"/>
          <w:szCs w:val="28"/>
        </w:rPr>
        <w:t>йской Федерации от 27.11.2014 №</w:t>
      </w:r>
      <w:r w:rsidRPr="00E11821">
        <w:rPr>
          <w:rFonts w:ascii="Times New Roman" w:hAnsi="Times New Roman" w:cs="Times New Roman"/>
          <w:sz w:val="28"/>
          <w:szCs w:val="28"/>
        </w:rPr>
        <w:t>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E11821" w:rsidRPr="00E11821" w:rsidRDefault="00E11821" w:rsidP="00E11821">
      <w:pPr>
        <w:pStyle w:val="ConsPlusNormal"/>
        <w:ind w:firstLine="567"/>
        <w:jc w:val="both"/>
        <w:rPr>
          <w:rFonts w:ascii="Times New Roman" w:hAnsi="Times New Roman" w:cs="Times New Roman"/>
          <w:sz w:val="28"/>
          <w:szCs w:val="28"/>
        </w:rPr>
      </w:pPr>
      <w:r w:rsidRPr="00E11821">
        <w:rPr>
          <w:rFonts w:ascii="Times New Roman" w:hAnsi="Times New Roman" w:cs="Times New Roman"/>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11821" w:rsidRPr="00E11821" w:rsidRDefault="00E11821" w:rsidP="00E11821">
      <w:pPr>
        <w:pStyle w:val="ConsPlusNormal"/>
        <w:ind w:firstLine="567"/>
        <w:jc w:val="both"/>
        <w:rPr>
          <w:rFonts w:ascii="Times New Roman" w:hAnsi="Times New Roman" w:cs="Times New Roman"/>
          <w:sz w:val="28"/>
          <w:szCs w:val="28"/>
        </w:rPr>
      </w:pPr>
      <w:r w:rsidRPr="00E11821">
        <w:rPr>
          <w:rFonts w:ascii="Times New Roman" w:hAnsi="Times New Roman" w:cs="Times New Roman"/>
          <w:sz w:val="28"/>
          <w:szCs w:val="28"/>
        </w:rPr>
        <w:t xml:space="preserve">в) разработка схемы расположения земельного участка с нарушением предусмотренных статьей 11.9 Земельного кодекса </w:t>
      </w:r>
      <w:r w:rsidR="00EC1202">
        <w:rPr>
          <w:rFonts w:ascii="Times New Roman" w:hAnsi="Times New Roman" w:cs="Times New Roman"/>
          <w:sz w:val="28"/>
          <w:szCs w:val="28"/>
        </w:rPr>
        <w:t>РФ</w:t>
      </w:r>
      <w:r w:rsidRPr="00E11821">
        <w:rPr>
          <w:rFonts w:ascii="Times New Roman" w:hAnsi="Times New Roman" w:cs="Times New Roman"/>
          <w:sz w:val="28"/>
          <w:szCs w:val="28"/>
        </w:rPr>
        <w:t xml:space="preserve"> требований к образуемым земельным участкам;</w:t>
      </w:r>
    </w:p>
    <w:p w:rsidR="00E11821" w:rsidRPr="00E11821" w:rsidRDefault="00E11821" w:rsidP="00E11821">
      <w:pPr>
        <w:pStyle w:val="ConsPlusNormal"/>
        <w:ind w:firstLine="567"/>
        <w:jc w:val="both"/>
        <w:rPr>
          <w:rFonts w:ascii="Times New Roman" w:hAnsi="Times New Roman" w:cs="Times New Roman"/>
          <w:sz w:val="28"/>
          <w:szCs w:val="28"/>
        </w:rPr>
      </w:pPr>
      <w:r w:rsidRPr="00E11821">
        <w:rPr>
          <w:rFonts w:ascii="Times New Roman" w:hAnsi="Times New Roman" w:cs="Times New Roman"/>
          <w:sz w:val="28"/>
          <w:szCs w:val="28"/>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11821" w:rsidRPr="00E11821" w:rsidRDefault="00E11821" w:rsidP="00E11821">
      <w:pPr>
        <w:pStyle w:val="ConsPlusNormal"/>
        <w:ind w:firstLine="567"/>
        <w:jc w:val="both"/>
        <w:rPr>
          <w:rFonts w:ascii="Times New Roman" w:hAnsi="Times New Roman" w:cs="Times New Roman"/>
          <w:sz w:val="28"/>
          <w:szCs w:val="28"/>
        </w:rPr>
      </w:pPr>
      <w:r w:rsidRPr="00E11821">
        <w:rPr>
          <w:rFonts w:ascii="Times New Roman" w:hAnsi="Times New Roman" w:cs="Times New Roman"/>
          <w:sz w:val="28"/>
          <w:szCs w:val="28"/>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C749E" w:rsidRPr="0028252F" w:rsidRDefault="00E11821" w:rsidP="00EC1202">
      <w:pPr>
        <w:pStyle w:val="a5"/>
        <w:spacing w:after="0"/>
        <w:ind w:left="0" w:firstLine="567"/>
        <w:jc w:val="both"/>
        <w:rPr>
          <w:sz w:val="28"/>
          <w:szCs w:val="28"/>
        </w:rPr>
      </w:pPr>
      <w:r w:rsidRPr="00E11821">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w:t>
      </w:r>
      <w:r w:rsidR="00EC1202">
        <w:rPr>
          <w:sz w:val="28"/>
          <w:szCs w:val="28"/>
        </w:rPr>
        <w:t>10</w:t>
      </w:r>
      <w:r w:rsidRPr="00E11821">
        <w:rPr>
          <w:sz w:val="28"/>
          <w:szCs w:val="28"/>
        </w:rPr>
        <w:t>.</w:t>
      </w:r>
      <w:r w:rsidR="00EC1202">
        <w:rPr>
          <w:sz w:val="28"/>
          <w:szCs w:val="28"/>
        </w:rPr>
        <w:t>2</w:t>
      </w:r>
      <w:r w:rsidRPr="00E11821">
        <w:rPr>
          <w:sz w:val="28"/>
          <w:szCs w:val="28"/>
        </w:rPr>
        <w:t xml:space="preserve"> настоящего Регламента</w:t>
      </w:r>
      <w:r w:rsidR="00B140C4" w:rsidRPr="0028252F">
        <w:rPr>
          <w:sz w:val="28"/>
          <w:szCs w:val="28"/>
        </w:rPr>
        <w:t>.</w:t>
      </w:r>
    </w:p>
    <w:p w:rsidR="0048135A" w:rsidRPr="0028252F" w:rsidRDefault="0048135A" w:rsidP="00E2766A">
      <w:pPr>
        <w:numPr>
          <w:ilvl w:val="1"/>
          <w:numId w:val="21"/>
        </w:numPr>
        <w:tabs>
          <w:tab w:val="left" w:pos="1276"/>
        </w:tabs>
        <w:autoSpaceDE w:val="0"/>
        <w:autoSpaceDN w:val="0"/>
        <w:adjustRightInd w:val="0"/>
        <w:ind w:left="0" w:firstLine="567"/>
        <w:jc w:val="both"/>
        <w:rPr>
          <w:rFonts w:eastAsia="Calibri"/>
          <w:sz w:val="28"/>
          <w:szCs w:val="28"/>
        </w:rPr>
      </w:pPr>
      <w:r w:rsidRPr="0028252F">
        <w:rPr>
          <w:rFonts w:eastAsia="Calibri"/>
          <w:sz w:val="28"/>
          <w:szCs w:val="28"/>
        </w:rPr>
        <w:t xml:space="preserve">Перечень услуг, которые являются необходимыми и обязательными для предоставления </w:t>
      </w:r>
      <w:r w:rsidR="005543D9" w:rsidRPr="005C26EF">
        <w:rPr>
          <w:color w:val="000000"/>
          <w:sz w:val="28"/>
          <w:szCs w:val="28"/>
        </w:rPr>
        <w:t>муниципальной</w:t>
      </w:r>
      <w:r w:rsidRPr="0028252F">
        <w:rPr>
          <w:rFonts w:eastAsia="Calibri"/>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5543D9" w:rsidRPr="005C26EF">
        <w:rPr>
          <w:color w:val="000000"/>
          <w:sz w:val="28"/>
          <w:szCs w:val="28"/>
        </w:rPr>
        <w:t>муниципальной</w:t>
      </w:r>
      <w:r w:rsidRPr="0028252F">
        <w:rPr>
          <w:rFonts w:eastAsia="Calibri"/>
          <w:sz w:val="28"/>
          <w:szCs w:val="28"/>
        </w:rPr>
        <w:t xml:space="preserve"> услуги</w:t>
      </w:r>
    </w:p>
    <w:p w:rsidR="00132645" w:rsidRDefault="00132645" w:rsidP="00E2766A">
      <w:pPr>
        <w:autoSpaceDE w:val="0"/>
        <w:autoSpaceDN w:val="0"/>
        <w:adjustRightInd w:val="0"/>
        <w:ind w:firstLine="567"/>
        <w:jc w:val="both"/>
        <w:rPr>
          <w:color w:val="000000"/>
          <w:sz w:val="28"/>
          <w:szCs w:val="28"/>
        </w:rPr>
      </w:pPr>
      <w:r>
        <w:rPr>
          <w:color w:val="000000"/>
          <w:sz w:val="28"/>
          <w:szCs w:val="28"/>
        </w:rPr>
        <w:t xml:space="preserve">Одновременно с заявлением о </w:t>
      </w:r>
      <w:r w:rsidR="00891286">
        <w:rPr>
          <w:color w:val="000000"/>
          <w:sz w:val="28"/>
          <w:szCs w:val="28"/>
        </w:rPr>
        <w:t xml:space="preserve">предварительном согласовании </w:t>
      </w:r>
      <w:r>
        <w:rPr>
          <w:color w:val="000000"/>
          <w:sz w:val="28"/>
          <w:szCs w:val="28"/>
        </w:rPr>
        <w:t>предоставлени</w:t>
      </w:r>
      <w:r w:rsidR="00891286">
        <w:rPr>
          <w:color w:val="000000"/>
          <w:sz w:val="28"/>
          <w:szCs w:val="28"/>
        </w:rPr>
        <w:t>я земельного участка</w:t>
      </w:r>
      <w:r>
        <w:rPr>
          <w:color w:val="000000"/>
          <w:sz w:val="28"/>
          <w:szCs w:val="28"/>
        </w:rPr>
        <w:t xml:space="preserve"> может быть подано заявление о согласовании местоположения границ земельного участка</w:t>
      </w:r>
      <w:r w:rsidR="00891286">
        <w:rPr>
          <w:color w:val="000000"/>
          <w:sz w:val="28"/>
          <w:szCs w:val="28"/>
        </w:rPr>
        <w:t xml:space="preserve"> в рамках предоставления </w:t>
      </w:r>
      <w:r w:rsidR="005543D9" w:rsidRPr="005C26EF">
        <w:rPr>
          <w:color w:val="000000"/>
          <w:sz w:val="28"/>
          <w:szCs w:val="28"/>
        </w:rPr>
        <w:t>муниципальной</w:t>
      </w:r>
      <w:r w:rsidR="00891286">
        <w:rPr>
          <w:color w:val="000000"/>
          <w:sz w:val="28"/>
          <w:szCs w:val="28"/>
        </w:rPr>
        <w:t xml:space="preserve"> услуги</w:t>
      </w:r>
      <w:r>
        <w:rPr>
          <w:color w:val="000000"/>
          <w:sz w:val="28"/>
          <w:szCs w:val="28"/>
        </w:rPr>
        <w:t>.</w:t>
      </w:r>
    </w:p>
    <w:p w:rsidR="00CD5E7E" w:rsidRPr="0028252F" w:rsidRDefault="00CD5E7E" w:rsidP="00E2766A">
      <w:pPr>
        <w:numPr>
          <w:ilvl w:val="1"/>
          <w:numId w:val="21"/>
        </w:numPr>
        <w:tabs>
          <w:tab w:val="left" w:pos="1276"/>
        </w:tabs>
        <w:autoSpaceDE w:val="0"/>
        <w:autoSpaceDN w:val="0"/>
        <w:adjustRightInd w:val="0"/>
        <w:ind w:left="0" w:firstLine="567"/>
        <w:jc w:val="both"/>
        <w:rPr>
          <w:rFonts w:eastAsia="Calibri"/>
          <w:sz w:val="28"/>
          <w:szCs w:val="28"/>
        </w:rPr>
      </w:pPr>
      <w:r w:rsidRPr="0028252F">
        <w:rPr>
          <w:rFonts w:eastAsia="Calibri"/>
          <w:sz w:val="28"/>
          <w:szCs w:val="28"/>
        </w:rPr>
        <w:t xml:space="preserve">Порядок, размер и основания взимания пошлины или иной платы, взимаемой за предоставление </w:t>
      </w:r>
      <w:r w:rsidR="005543D9" w:rsidRPr="005C26EF">
        <w:rPr>
          <w:color w:val="000000"/>
          <w:sz w:val="28"/>
          <w:szCs w:val="28"/>
        </w:rPr>
        <w:t>муниципальной</w:t>
      </w:r>
      <w:r w:rsidRPr="0028252F">
        <w:rPr>
          <w:rFonts w:eastAsia="Calibri"/>
          <w:sz w:val="28"/>
          <w:szCs w:val="28"/>
        </w:rPr>
        <w:t xml:space="preserve"> услуги</w:t>
      </w:r>
    </w:p>
    <w:p w:rsidR="00CD5E7E" w:rsidRPr="0028252F" w:rsidRDefault="00CD5E7E" w:rsidP="00E2766A">
      <w:pPr>
        <w:pStyle w:val="13"/>
        <w:shd w:val="clear" w:color="auto" w:fill="FFFFFF"/>
        <w:tabs>
          <w:tab w:val="left" w:pos="0"/>
          <w:tab w:val="left" w:pos="1276"/>
        </w:tabs>
        <w:ind w:left="0" w:right="-5" w:firstLine="567"/>
        <w:jc w:val="both"/>
        <w:rPr>
          <w:sz w:val="28"/>
          <w:szCs w:val="28"/>
        </w:rPr>
      </w:pPr>
      <w:r w:rsidRPr="0028252F">
        <w:rPr>
          <w:sz w:val="28"/>
          <w:szCs w:val="28"/>
        </w:rPr>
        <w:t xml:space="preserve">За предоставление </w:t>
      </w:r>
      <w:r w:rsidR="005543D9" w:rsidRPr="005C26EF">
        <w:rPr>
          <w:color w:val="000000"/>
          <w:sz w:val="28"/>
          <w:szCs w:val="28"/>
        </w:rPr>
        <w:t>муниципальной</w:t>
      </w:r>
      <w:r w:rsidRPr="0028252F">
        <w:rPr>
          <w:sz w:val="28"/>
          <w:szCs w:val="28"/>
        </w:rPr>
        <w:t xml:space="preserve"> услуги плата не взымается.</w:t>
      </w:r>
    </w:p>
    <w:p w:rsidR="00C501A7" w:rsidRPr="0028252F" w:rsidRDefault="00C501A7" w:rsidP="00E2766A">
      <w:pPr>
        <w:numPr>
          <w:ilvl w:val="1"/>
          <w:numId w:val="21"/>
        </w:numPr>
        <w:tabs>
          <w:tab w:val="left" w:pos="1276"/>
        </w:tabs>
        <w:autoSpaceDE w:val="0"/>
        <w:autoSpaceDN w:val="0"/>
        <w:adjustRightInd w:val="0"/>
        <w:ind w:left="0" w:firstLine="567"/>
        <w:jc w:val="both"/>
        <w:rPr>
          <w:sz w:val="28"/>
          <w:szCs w:val="28"/>
        </w:rPr>
      </w:pPr>
      <w:r w:rsidRPr="0028252F">
        <w:rPr>
          <w:rFonts w:eastAsia="Calibri"/>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5543D9" w:rsidRPr="005C26EF">
        <w:rPr>
          <w:color w:val="000000"/>
          <w:sz w:val="28"/>
          <w:szCs w:val="28"/>
        </w:rPr>
        <w:t>муниципальной</w:t>
      </w:r>
      <w:r w:rsidRPr="0028252F">
        <w:rPr>
          <w:rFonts w:eastAsia="Calibri"/>
          <w:sz w:val="28"/>
          <w:szCs w:val="28"/>
        </w:rPr>
        <w:t xml:space="preserve"> услуги, включая информацию о методике расчета размера такой</w:t>
      </w:r>
      <w:r w:rsidRPr="0028252F">
        <w:rPr>
          <w:sz w:val="28"/>
          <w:szCs w:val="28"/>
        </w:rPr>
        <w:t xml:space="preserve"> платы</w:t>
      </w:r>
    </w:p>
    <w:p w:rsidR="00C501A7" w:rsidRPr="0028252F" w:rsidRDefault="00C501A7" w:rsidP="00E2766A">
      <w:pPr>
        <w:tabs>
          <w:tab w:val="left" w:pos="1276"/>
        </w:tabs>
        <w:autoSpaceDE w:val="0"/>
        <w:autoSpaceDN w:val="0"/>
        <w:adjustRightInd w:val="0"/>
        <w:ind w:firstLine="567"/>
        <w:jc w:val="both"/>
        <w:rPr>
          <w:color w:val="000000"/>
          <w:sz w:val="28"/>
          <w:szCs w:val="28"/>
        </w:rPr>
      </w:pPr>
      <w:r w:rsidRPr="0028252F">
        <w:rPr>
          <w:color w:val="000000"/>
          <w:sz w:val="28"/>
          <w:szCs w:val="28"/>
        </w:rPr>
        <w:t xml:space="preserve">Плата за предоставление услуг, которые являются необходимыми и обязательными для предоставления </w:t>
      </w:r>
      <w:r w:rsidR="005543D9" w:rsidRPr="005C26EF">
        <w:rPr>
          <w:color w:val="000000"/>
          <w:sz w:val="28"/>
          <w:szCs w:val="28"/>
        </w:rPr>
        <w:t>муниципальной</w:t>
      </w:r>
      <w:r w:rsidRPr="0028252F">
        <w:rPr>
          <w:color w:val="000000"/>
          <w:sz w:val="28"/>
          <w:szCs w:val="28"/>
        </w:rPr>
        <w:t xml:space="preserve"> услуги, не взимается.</w:t>
      </w:r>
    </w:p>
    <w:p w:rsidR="002831D6" w:rsidRPr="0028252F" w:rsidRDefault="002831D6" w:rsidP="00E2766A">
      <w:pPr>
        <w:numPr>
          <w:ilvl w:val="1"/>
          <w:numId w:val="21"/>
        </w:numPr>
        <w:tabs>
          <w:tab w:val="left" w:pos="1276"/>
        </w:tabs>
        <w:autoSpaceDE w:val="0"/>
        <w:autoSpaceDN w:val="0"/>
        <w:adjustRightInd w:val="0"/>
        <w:ind w:left="0" w:firstLine="567"/>
        <w:jc w:val="both"/>
        <w:rPr>
          <w:sz w:val="28"/>
          <w:szCs w:val="28"/>
        </w:rPr>
      </w:pPr>
      <w:r w:rsidRPr="0028252F">
        <w:rPr>
          <w:sz w:val="28"/>
          <w:szCs w:val="28"/>
        </w:rPr>
        <w:t xml:space="preserve">Максимальный срок ожидания в очереди при подаче запроса о предоставлении </w:t>
      </w:r>
      <w:r w:rsidR="005543D9" w:rsidRPr="005C26EF">
        <w:rPr>
          <w:color w:val="000000"/>
          <w:sz w:val="28"/>
          <w:szCs w:val="28"/>
        </w:rPr>
        <w:t>муниципальной</w:t>
      </w:r>
      <w:r w:rsidRPr="0028252F">
        <w:rPr>
          <w:sz w:val="28"/>
          <w:szCs w:val="28"/>
        </w:rPr>
        <w:t xml:space="preserve"> услуги и при получении результата предоставления </w:t>
      </w:r>
      <w:r w:rsidR="005543D9" w:rsidRPr="005C26EF">
        <w:rPr>
          <w:color w:val="000000"/>
          <w:sz w:val="28"/>
          <w:szCs w:val="28"/>
        </w:rPr>
        <w:t>муниципальной</w:t>
      </w:r>
      <w:r w:rsidRPr="0028252F">
        <w:rPr>
          <w:sz w:val="28"/>
          <w:szCs w:val="28"/>
        </w:rPr>
        <w:t xml:space="preserve"> услуги не должен превышать 15 минут.</w:t>
      </w:r>
    </w:p>
    <w:p w:rsidR="002831D6" w:rsidRPr="0028252F" w:rsidRDefault="002831D6" w:rsidP="00E2766A">
      <w:pPr>
        <w:tabs>
          <w:tab w:val="left" w:pos="1276"/>
        </w:tabs>
        <w:autoSpaceDE w:val="0"/>
        <w:autoSpaceDN w:val="0"/>
        <w:adjustRightInd w:val="0"/>
        <w:ind w:firstLine="567"/>
        <w:jc w:val="both"/>
        <w:rPr>
          <w:sz w:val="28"/>
          <w:szCs w:val="28"/>
        </w:rPr>
      </w:pPr>
      <w:r w:rsidRPr="0028252F">
        <w:rPr>
          <w:sz w:val="28"/>
          <w:szCs w:val="28"/>
        </w:rPr>
        <w:t>Максимальное время ожидания в очереди при подаче и получении документов через ГАУ МФЦ РТ не должно превышать 15 минут.</w:t>
      </w:r>
    </w:p>
    <w:p w:rsidR="00AE3594" w:rsidRPr="0028252F" w:rsidRDefault="00AE3594" w:rsidP="00E2766A">
      <w:pPr>
        <w:widowControl w:val="0"/>
        <w:numPr>
          <w:ilvl w:val="1"/>
          <w:numId w:val="21"/>
        </w:numPr>
        <w:tabs>
          <w:tab w:val="left" w:pos="1276"/>
        </w:tabs>
        <w:autoSpaceDE w:val="0"/>
        <w:autoSpaceDN w:val="0"/>
        <w:adjustRightInd w:val="0"/>
        <w:ind w:left="0" w:firstLine="567"/>
        <w:jc w:val="both"/>
        <w:rPr>
          <w:bCs/>
          <w:sz w:val="28"/>
          <w:szCs w:val="28"/>
        </w:rPr>
      </w:pPr>
      <w:r w:rsidRPr="0028252F">
        <w:rPr>
          <w:rFonts w:eastAsia="Calibri"/>
          <w:sz w:val="28"/>
          <w:szCs w:val="28"/>
        </w:rPr>
        <w:t xml:space="preserve">Срок и порядок регистрации запроса заявителя о предоставлении </w:t>
      </w:r>
      <w:r w:rsidR="005543D9" w:rsidRPr="005C26EF">
        <w:rPr>
          <w:color w:val="000000"/>
          <w:sz w:val="28"/>
          <w:szCs w:val="28"/>
        </w:rPr>
        <w:t>муниципальной</w:t>
      </w:r>
      <w:r w:rsidRPr="0028252F">
        <w:rPr>
          <w:rFonts w:eastAsia="Calibri"/>
          <w:sz w:val="28"/>
          <w:szCs w:val="28"/>
        </w:rPr>
        <w:t xml:space="preserve"> услуги и услуги, предоставляемой организацией, участвующей в предоставлении </w:t>
      </w:r>
      <w:r w:rsidR="005543D9" w:rsidRPr="005C26EF">
        <w:rPr>
          <w:color w:val="000000"/>
          <w:sz w:val="28"/>
          <w:szCs w:val="28"/>
        </w:rPr>
        <w:t>муниципальной</w:t>
      </w:r>
      <w:r w:rsidRPr="0028252F">
        <w:rPr>
          <w:rFonts w:eastAsia="Calibri"/>
          <w:sz w:val="28"/>
          <w:szCs w:val="28"/>
        </w:rPr>
        <w:t xml:space="preserve"> услуги, в том числе в электронной форме</w:t>
      </w:r>
    </w:p>
    <w:p w:rsidR="00AE3594" w:rsidRPr="0028252F" w:rsidRDefault="00AE3594" w:rsidP="00E2766A">
      <w:pPr>
        <w:widowControl w:val="0"/>
        <w:numPr>
          <w:ilvl w:val="2"/>
          <w:numId w:val="27"/>
        </w:numPr>
        <w:tabs>
          <w:tab w:val="left" w:pos="1276"/>
        </w:tabs>
        <w:autoSpaceDE w:val="0"/>
        <w:autoSpaceDN w:val="0"/>
        <w:adjustRightInd w:val="0"/>
        <w:ind w:left="1276"/>
        <w:jc w:val="both"/>
        <w:rPr>
          <w:color w:val="000000"/>
          <w:sz w:val="28"/>
          <w:szCs w:val="28"/>
        </w:rPr>
      </w:pPr>
      <w:r w:rsidRPr="0028252F">
        <w:rPr>
          <w:color w:val="000000"/>
          <w:sz w:val="28"/>
          <w:szCs w:val="28"/>
        </w:rPr>
        <w:t>Регистрация заявления осуществляется в день поступления.</w:t>
      </w:r>
    </w:p>
    <w:p w:rsidR="00AE3594" w:rsidRPr="0028252F" w:rsidRDefault="00AE3594" w:rsidP="00E2766A">
      <w:pPr>
        <w:widowControl w:val="0"/>
        <w:numPr>
          <w:ilvl w:val="2"/>
          <w:numId w:val="27"/>
        </w:numPr>
        <w:tabs>
          <w:tab w:val="left" w:pos="1276"/>
        </w:tabs>
        <w:autoSpaceDE w:val="0"/>
        <w:autoSpaceDN w:val="0"/>
        <w:adjustRightInd w:val="0"/>
        <w:ind w:left="0" w:firstLine="567"/>
        <w:jc w:val="both"/>
        <w:rPr>
          <w:color w:val="000000"/>
          <w:sz w:val="28"/>
          <w:szCs w:val="28"/>
        </w:rPr>
      </w:pPr>
      <w:r w:rsidRPr="0028252F">
        <w:rPr>
          <w:color w:val="000000"/>
          <w:sz w:val="28"/>
          <w:szCs w:val="28"/>
        </w:rPr>
        <w:t>Поступившим документам должностным лицом, ответственным за делопроизводство, присваивается регистрационный номер, указывается дата регистрации.</w:t>
      </w:r>
    </w:p>
    <w:p w:rsidR="00AE3594" w:rsidRPr="0028252F" w:rsidRDefault="00AE3594" w:rsidP="00E2766A">
      <w:pPr>
        <w:widowControl w:val="0"/>
        <w:numPr>
          <w:ilvl w:val="2"/>
          <w:numId w:val="27"/>
        </w:numPr>
        <w:tabs>
          <w:tab w:val="left" w:pos="1276"/>
        </w:tabs>
        <w:autoSpaceDE w:val="0"/>
        <w:autoSpaceDN w:val="0"/>
        <w:adjustRightInd w:val="0"/>
        <w:ind w:left="0" w:firstLine="567"/>
        <w:jc w:val="both"/>
        <w:rPr>
          <w:color w:val="000000"/>
          <w:sz w:val="28"/>
          <w:szCs w:val="28"/>
        </w:rPr>
      </w:pPr>
      <w:r w:rsidRPr="0028252F">
        <w:rPr>
          <w:color w:val="000000"/>
          <w:sz w:val="28"/>
          <w:szCs w:val="28"/>
        </w:rPr>
        <w:t>Заявителю, направившему заявление и документы в электронной форме, направляется уведомление о приеме документов с указанием входящего номера, даты поступления.</w:t>
      </w:r>
    </w:p>
    <w:p w:rsidR="00AE3594" w:rsidRPr="0028252F" w:rsidRDefault="00AE3594" w:rsidP="00E2766A">
      <w:pPr>
        <w:widowControl w:val="0"/>
        <w:numPr>
          <w:ilvl w:val="2"/>
          <w:numId w:val="27"/>
        </w:numPr>
        <w:tabs>
          <w:tab w:val="left" w:pos="1276"/>
        </w:tabs>
        <w:autoSpaceDE w:val="0"/>
        <w:autoSpaceDN w:val="0"/>
        <w:adjustRightInd w:val="0"/>
        <w:ind w:left="0" w:firstLine="567"/>
        <w:jc w:val="both"/>
        <w:rPr>
          <w:sz w:val="28"/>
          <w:szCs w:val="28"/>
        </w:rPr>
      </w:pPr>
      <w:r w:rsidRPr="0028252F">
        <w:rPr>
          <w:color w:val="000000"/>
          <w:sz w:val="28"/>
          <w:szCs w:val="28"/>
        </w:rPr>
        <w:t xml:space="preserve">При обращении заявителя в ГАУ МФЦ РТ регистрация заявления о предоставлении </w:t>
      </w:r>
      <w:r w:rsidR="005543D9" w:rsidRPr="005C26EF">
        <w:rPr>
          <w:color w:val="000000"/>
          <w:sz w:val="28"/>
          <w:szCs w:val="28"/>
        </w:rPr>
        <w:t>муниципальной</w:t>
      </w:r>
      <w:r w:rsidRPr="0028252F">
        <w:rPr>
          <w:color w:val="000000"/>
          <w:sz w:val="28"/>
          <w:szCs w:val="28"/>
        </w:rPr>
        <w:t xml:space="preserve"> услуги осуществляется специалистом ГАУ МФЦ РТ в течение рабочего дня. В ГАУ МФЦ РТ заявителю выдается расписка о приеме заявления.</w:t>
      </w:r>
    </w:p>
    <w:p w:rsidR="00AE3594" w:rsidRPr="0028252F" w:rsidRDefault="00AE3594" w:rsidP="00E2766A">
      <w:pPr>
        <w:widowControl w:val="0"/>
        <w:tabs>
          <w:tab w:val="left" w:pos="1418"/>
        </w:tabs>
        <w:autoSpaceDE w:val="0"/>
        <w:autoSpaceDN w:val="0"/>
        <w:adjustRightInd w:val="0"/>
        <w:ind w:firstLine="567"/>
        <w:jc w:val="both"/>
        <w:rPr>
          <w:color w:val="000000"/>
          <w:sz w:val="28"/>
          <w:szCs w:val="28"/>
        </w:rPr>
      </w:pPr>
      <w:r w:rsidRPr="0028252F">
        <w:rPr>
          <w:color w:val="000000"/>
          <w:sz w:val="28"/>
          <w:szCs w:val="28"/>
        </w:rPr>
        <w:t xml:space="preserve">ГАУ МФЦ РТ обеспечивает передачу заявления в </w:t>
      </w:r>
      <w:r w:rsidR="005543D9">
        <w:rPr>
          <w:color w:val="000000"/>
          <w:sz w:val="28"/>
          <w:szCs w:val="28"/>
        </w:rPr>
        <w:t>Администрацию</w:t>
      </w:r>
      <w:r w:rsidRPr="0028252F">
        <w:rPr>
          <w:color w:val="000000"/>
          <w:sz w:val="28"/>
          <w:szCs w:val="28"/>
        </w:rPr>
        <w:t xml:space="preserve"> в порядке и сроки, установленные соглашением о взаимодействии между ГАУ МФЦ РТ и </w:t>
      </w:r>
      <w:r w:rsidR="005543D9">
        <w:rPr>
          <w:color w:val="000000"/>
          <w:sz w:val="28"/>
          <w:szCs w:val="28"/>
        </w:rPr>
        <w:t>Администрацией</w:t>
      </w:r>
      <w:r w:rsidRPr="0028252F">
        <w:rPr>
          <w:color w:val="000000"/>
          <w:sz w:val="28"/>
          <w:szCs w:val="28"/>
        </w:rPr>
        <w:t>, но не позднее следующего рабочего дня со дня регистрации заявления.</w:t>
      </w:r>
    </w:p>
    <w:p w:rsidR="00D122DA" w:rsidRPr="0028252F" w:rsidRDefault="00D122DA" w:rsidP="00E2766A">
      <w:pPr>
        <w:numPr>
          <w:ilvl w:val="1"/>
          <w:numId w:val="27"/>
        </w:numPr>
        <w:tabs>
          <w:tab w:val="left" w:pos="1276"/>
        </w:tabs>
        <w:autoSpaceDE w:val="0"/>
        <w:autoSpaceDN w:val="0"/>
        <w:adjustRightInd w:val="0"/>
        <w:ind w:left="0" w:firstLine="567"/>
        <w:jc w:val="both"/>
        <w:rPr>
          <w:rFonts w:eastAsia="Calibri"/>
          <w:sz w:val="28"/>
          <w:szCs w:val="28"/>
        </w:rPr>
      </w:pPr>
      <w:r w:rsidRPr="0028252F">
        <w:rPr>
          <w:rFonts w:eastAsia="Calibri"/>
          <w:sz w:val="28"/>
          <w:szCs w:val="28"/>
        </w:rP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w:t>
      </w:r>
      <w:r w:rsidR="005543D9" w:rsidRPr="005C26EF">
        <w:rPr>
          <w:color w:val="000000"/>
          <w:sz w:val="28"/>
          <w:szCs w:val="28"/>
        </w:rPr>
        <w:t>муниципальной</w:t>
      </w:r>
      <w:r w:rsidRPr="0028252F">
        <w:rPr>
          <w:rFonts w:eastAsia="Calibri"/>
          <w:sz w:val="28"/>
          <w:szCs w:val="28"/>
        </w:rPr>
        <w:t xml:space="preserve">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B4A89" w:rsidRPr="0028252F" w:rsidRDefault="00DB4A89" w:rsidP="00E2766A">
      <w:pPr>
        <w:numPr>
          <w:ilvl w:val="2"/>
          <w:numId w:val="27"/>
        </w:numPr>
        <w:tabs>
          <w:tab w:val="left" w:pos="1276"/>
        </w:tabs>
        <w:ind w:left="0" w:firstLine="567"/>
        <w:jc w:val="both"/>
        <w:rPr>
          <w:sz w:val="28"/>
          <w:szCs w:val="28"/>
        </w:rPr>
      </w:pPr>
      <w:r w:rsidRPr="0028252F">
        <w:rPr>
          <w:sz w:val="28"/>
          <w:szCs w:val="28"/>
        </w:rPr>
        <w:t xml:space="preserve">В помещения для предоставления </w:t>
      </w:r>
      <w:r w:rsidR="005543D9" w:rsidRPr="005C26EF">
        <w:rPr>
          <w:color w:val="000000"/>
          <w:sz w:val="28"/>
          <w:szCs w:val="28"/>
        </w:rPr>
        <w:t>муниципальной</w:t>
      </w:r>
      <w:r w:rsidRPr="0028252F">
        <w:rPr>
          <w:sz w:val="28"/>
          <w:szCs w:val="28"/>
        </w:rPr>
        <w:t xml:space="preserve"> услуги, включающие места для ожидания, информирования и приема получателей </w:t>
      </w:r>
      <w:r w:rsidR="005543D9" w:rsidRPr="005C26EF">
        <w:rPr>
          <w:color w:val="000000"/>
          <w:sz w:val="28"/>
          <w:szCs w:val="28"/>
        </w:rPr>
        <w:t>муниципальной</w:t>
      </w:r>
      <w:r w:rsidRPr="0028252F">
        <w:rPr>
          <w:sz w:val="28"/>
          <w:szCs w:val="28"/>
        </w:rPr>
        <w:t xml:space="preserve"> услуги, должен быть обеспечен свободный доступ заявителей.</w:t>
      </w:r>
    </w:p>
    <w:p w:rsidR="00EA6C74" w:rsidRPr="0028252F" w:rsidRDefault="00EA6C74" w:rsidP="00E2766A">
      <w:pPr>
        <w:autoSpaceDE w:val="0"/>
        <w:autoSpaceDN w:val="0"/>
        <w:adjustRightInd w:val="0"/>
        <w:ind w:firstLine="567"/>
        <w:jc w:val="both"/>
        <w:rPr>
          <w:rFonts w:eastAsia="Calibri"/>
          <w:sz w:val="28"/>
          <w:szCs w:val="28"/>
        </w:rPr>
      </w:pPr>
      <w:r w:rsidRPr="0028252F">
        <w:rPr>
          <w:rFonts w:eastAsia="Calibri"/>
          <w:sz w:val="28"/>
          <w:szCs w:val="28"/>
        </w:rPr>
        <w:t xml:space="preserve">Вход в помещение </w:t>
      </w:r>
      <w:r w:rsidR="005543D9">
        <w:rPr>
          <w:rFonts w:eastAsia="Calibri"/>
          <w:sz w:val="28"/>
          <w:szCs w:val="28"/>
        </w:rPr>
        <w:t>Администрации</w:t>
      </w:r>
      <w:r w:rsidRPr="0028252F">
        <w:rPr>
          <w:rFonts w:eastAsia="Calibri"/>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EA6C74" w:rsidRPr="0028252F" w:rsidRDefault="00EA6C74" w:rsidP="00E2766A">
      <w:pPr>
        <w:autoSpaceDE w:val="0"/>
        <w:autoSpaceDN w:val="0"/>
        <w:adjustRightInd w:val="0"/>
        <w:ind w:firstLine="567"/>
        <w:jc w:val="both"/>
        <w:rPr>
          <w:sz w:val="28"/>
          <w:szCs w:val="28"/>
        </w:rPr>
      </w:pPr>
      <w:r w:rsidRPr="0028252F">
        <w:rPr>
          <w:sz w:val="28"/>
          <w:szCs w:val="28"/>
        </w:rPr>
        <w:t>Рядом с входом в помещение приема и выдачи документов размещаются информационные стенды.</w:t>
      </w:r>
    </w:p>
    <w:p w:rsidR="00EA6C74" w:rsidRPr="0028252F" w:rsidRDefault="00D122DA" w:rsidP="00E2766A">
      <w:pPr>
        <w:numPr>
          <w:ilvl w:val="2"/>
          <w:numId w:val="27"/>
        </w:numPr>
        <w:tabs>
          <w:tab w:val="left" w:pos="1276"/>
        </w:tabs>
        <w:ind w:left="0" w:firstLine="567"/>
        <w:jc w:val="both"/>
        <w:rPr>
          <w:sz w:val="28"/>
          <w:szCs w:val="28"/>
        </w:rPr>
      </w:pPr>
      <w:r w:rsidRPr="0028252F">
        <w:rPr>
          <w:sz w:val="28"/>
          <w:szCs w:val="28"/>
        </w:rPr>
        <w:t xml:space="preserve">Помещения, в которых предоставляется </w:t>
      </w:r>
      <w:r w:rsidR="005543D9" w:rsidRPr="005C26EF">
        <w:rPr>
          <w:color w:val="000000"/>
          <w:sz w:val="28"/>
          <w:szCs w:val="28"/>
        </w:rPr>
        <w:t>муниципальн</w:t>
      </w:r>
      <w:r w:rsidR="005543D9">
        <w:rPr>
          <w:color w:val="000000"/>
          <w:sz w:val="28"/>
          <w:szCs w:val="28"/>
        </w:rPr>
        <w:t>ая</w:t>
      </w:r>
      <w:r w:rsidRPr="0028252F">
        <w:rPr>
          <w:sz w:val="28"/>
          <w:szCs w:val="28"/>
        </w:rPr>
        <w:t xml:space="preserve"> услуга, оснащаются табличками с указанием фамилии, имени, отчества (при наличии) должностного лица, ответственного за работу с заявителями, а также телефоном, факсом, компьютером с возможностью вывода документов на печать.</w:t>
      </w:r>
    </w:p>
    <w:p w:rsidR="00EA6C74" w:rsidRPr="0028252F" w:rsidRDefault="00D122DA" w:rsidP="00E2766A">
      <w:pPr>
        <w:numPr>
          <w:ilvl w:val="2"/>
          <w:numId w:val="27"/>
        </w:numPr>
        <w:tabs>
          <w:tab w:val="left" w:pos="1276"/>
        </w:tabs>
        <w:ind w:left="0" w:firstLine="567"/>
        <w:jc w:val="both"/>
        <w:rPr>
          <w:sz w:val="28"/>
          <w:szCs w:val="28"/>
        </w:rPr>
      </w:pPr>
      <w:r w:rsidRPr="0028252F">
        <w:rPr>
          <w:sz w:val="28"/>
          <w:szCs w:val="28"/>
        </w:rPr>
        <w:t>Для ожидания приема заявителям (их представителям) отводятся места, оборудованные стульями, кресельными секциями или скамьями, столами (стойками) для возможности оформления документов.</w:t>
      </w:r>
    </w:p>
    <w:p w:rsidR="00EA6C74" w:rsidRPr="0028252F" w:rsidRDefault="00D122DA" w:rsidP="00E2766A">
      <w:pPr>
        <w:numPr>
          <w:ilvl w:val="2"/>
          <w:numId w:val="27"/>
        </w:numPr>
        <w:tabs>
          <w:tab w:val="left" w:pos="1276"/>
        </w:tabs>
        <w:ind w:left="0" w:firstLine="567"/>
        <w:jc w:val="both"/>
        <w:rPr>
          <w:sz w:val="28"/>
          <w:szCs w:val="28"/>
        </w:rPr>
      </w:pPr>
      <w:r w:rsidRPr="0028252F">
        <w:rPr>
          <w:sz w:val="28"/>
          <w:szCs w:val="28"/>
        </w:rPr>
        <w:t xml:space="preserve">Визуальная, текстовая и мультимедийная информация о порядке предоставления </w:t>
      </w:r>
      <w:r w:rsidR="005543D9" w:rsidRPr="005C26EF">
        <w:rPr>
          <w:color w:val="000000"/>
          <w:sz w:val="28"/>
          <w:szCs w:val="28"/>
        </w:rPr>
        <w:t>муниципальной</w:t>
      </w:r>
      <w:r w:rsidR="005543D9" w:rsidRPr="0028252F">
        <w:rPr>
          <w:sz w:val="28"/>
          <w:szCs w:val="28"/>
        </w:rPr>
        <w:t xml:space="preserve"> </w:t>
      </w:r>
      <w:r w:rsidRPr="0028252F">
        <w:rPr>
          <w:sz w:val="28"/>
          <w:szCs w:val="28"/>
        </w:rPr>
        <w:t xml:space="preserve">услуги размещается на информационном стенде в помещении </w:t>
      </w:r>
      <w:r w:rsidR="005543D9">
        <w:rPr>
          <w:sz w:val="28"/>
          <w:szCs w:val="28"/>
        </w:rPr>
        <w:t>Администрации</w:t>
      </w:r>
      <w:r w:rsidRPr="0028252F">
        <w:rPr>
          <w:sz w:val="28"/>
          <w:szCs w:val="28"/>
        </w:rPr>
        <w:t xml:space="preserve">, предусмотренном для приема заявителей (их представителей), а также на ЕПГУ и на официальном сайте </w:t>
      </w:r>
      <w:r w:rsidR="005543D9">
        <w:rPr>
          <w:sz w:val="28"/>
          <w:szCs w:val="28"/>
        </w:rPr>
        <w:t>Администрации</w:t>
      </w:r>
      <w:r w:rsidRPr="0028252F">
        <w:rPr>
          <w:sz w:val="28"/>
          <w:szCs w:val="28"/>
        </w:rPr>
        <w:t>.</w:t>
      </w:r>
    </w:p>
    <w:p w:rsidR="00D122DA" w:rsidRPr="0028252F" w:rsidRDefault="00D122DA" w:rsidP="00E2766A">
      <w:pPr>
        <w:numPr>
          <w:ilvl w:val="2"/>
          <w:numId w:val="27"/>
        </w:numPr>
        <w:tabs>
          <w:tab w:val="left" w:pos="1276"/>
        </w:tabs>
        <w:ind w:left="0" w:firstLine="567"/>
        <w:jc w:val="both"/>
        <w:rPr>
          <w:sz w:val="28"/>
          <w:szCs w:val="28"/>
        </w:rPr>
      </w:pPr>
      <w:r w:rsidRPr="0028252F">
        <w:rPr>
          <w:sz w:val="28"/>
          <w:szCs w:val="28"/>
        </w:rPr>
        <w:t>Рабочее место каждого должностного лица должно быть оборудовано персональным компьютером и оргтехникой с возможностью доступа к необходимым информационным базам данных, печатающим устройствам.</w:t>
      </w:r>
    </w:p>
    <w:p w:rsidR="00450CB4" w:rsidRPr="0028252F" w:rsidRDefault="00450CB4" w:rsidP="00E2766A">
      <w:pPr>
        <w:pStyle w:val="13"/>
        <w:numPr>
          <w:ilvl w:val="1"/>
          <w:numId w:val="29"/>
        </w:numPr>
        <w:shd w:val="clear" w:color="auto" w:fill="FFFFFF"/>
        <w:tabs>
          <w:tab w:val="left" w:pos="0"/>
          <w:tab w:val="left" w:pos="1276"/>
        </w:tabs>
        <w:ind w:left="0" w:right="-5" w:firstLine="567"/>
        <w:jc w:val="both"/>
        <w:rPr>
          <w:sz w:val="28"/>
          <w:szCs w:val="28"/>
        </w:rPr>
      </w:pPr>
      <w:r w:rsidRPr="0028252F">
        <w:rPr>
          <w:sz w:val="28"/>
          <w:szCs w:val="28"/>
        </w:rPr>
        <w:t xml:space="preserve">Показатели доступности и качества </w:t>
      </w:r>
      <w:r w:rsidR="005543D9" w:rsidRPr="005C26EF">
        <w:rPr>
          <w:color w:val="000000"/>
          <w:sz w:val="28"/>
          <w:szCs w:val="28"/>
        </w:rPr>
        <w:t>муниципальной</w:t>
      </w:r>
      <w:r w:rsidRPr="0028252F">
        <w:rPr>
          <w:sz w:val="28"/>
          <w:szCs w:val="28"/>
        </w:rPr>
        <w:t xml:space="preserve"> услуги, в том числе количество взаимодействий заявителей с должностными лицами при предоставлении </w:t>
      </w:r>
      <w:r w:rsidR="005543D9" w:rsidRPr="005C26EF">
        <w:rPr>
          <w:color w:val="000000"/>
          <w:sz w:val="28"/>
          <w:szCs w:val="28"/>
        </w:rPr>
        <w:t>муниципальной</w:t>
      </w:r>
      <w:r w:rsidRPr="0028252F">
        <w:rPr>
          <w:sz w:val="28"/>
          <w:szCs w:val="28"/>
        </w:rPr>
        <w:t xml:space="preserve"> услуги и их продолжительность, возможность получения информации о ходе предоставления </w:t>
      </w:r>
      <w:r w:rsidR="005543D9" w:rsidRPr="005C26EF">
        <w:rPr>
          <w:color w:val="000000"/>
          <w:sz w:val="28"/>
          <w:szCs w:val="28"/>
        </w:rPr>
        <w:t>муниципальной</w:t>
      </w:r>
      <w:r w:rsidRPr="0028252F">
        <w:rPr>
          <w:sz w:val="28"/>
          <w:szCs w:val="28"/>
        </w:rPr>
        <w:t xml:space="preserve"> услуги</w:t>
      </w:r>
    </w:p>
    <w:p w:rsidR="00450CB4" w:rsidRPr="0028252F" w:rsidRDefault="00450CB4" w:rsidP="00E2766A">
      <w:pPr>
        <w:pStyle w:val="formattext"/>
        <w:numPr>
          <w:ilvl w:val="2"/>
          <w:numId w:val="29"/>
        </w:numPr>
        <w:tabs>
          <w:tab w:val="left" w:pos="1276"/>
        </w:tabs>
        <w:spacing w:before="0" w:beforeAutospacing="0" w:after="0" w:afterAutospacing="0"/>
        <w:ind w:left="0" w:firstLine="567"/>
        <w:jc w:val="both"/>
        <w:rPr>
          <w:color w:val="000000"/>
          <w:sz w:val="28"/>
          <w:szCs w:val="28"/>
        </w:rPr>
      </w:pPr>
      <w:r w:rsidRPr="0028252F">
        <w:rPr>
          <w:rFonts w:eastAsia="Calibri"/>
          <w:sz w:val="28"/>
          <w:szCs w:val="28"/>
        </w:rPr>
        <w:t xml:space="preserve">Количество взаимодействий заявителя с должностными лицами при предоставлении </w:t>
      </w:r>
      <w:r w:rsidR="005543D9" w:rsidRPr="005C26EF">
        <w:rPr>
          <w:color w:val="000000"/>
          <w:sz w:val="28"/>
          <w:szCs w:val="28"/>
        </w:rPr>
        <w:t>муниципальной</w:t>
      </w:r>
      <w:r w:rsidRPr="0028252F">
        <w:rPr>
          <w:rFonts w:eastAsia="Calibri"/>
          <w:sz w:val="28"/>
          <w:szCs w:val="28"/>
        </w:rPr>
        <w:t xml:space="preserve"> услуги и их продолжительность:</w:t>
      </w:r>
    </w:p>
    <w:p w:rsidR="00450CB4" w:rsidRPr="0028252F" w:rsidRDefault="00450CB4" w:rsidP="00E2766A">
      <w:pPr>
        <w:pStyle w:val="formattext"/>
        <w:spacing w:before="0" w:beforeAutospacing="0" w:after="0" w:afterAutospacing="0"/>
        <w:ind w:firstLine="567"/>
        <w:jc w:val="both"/>
        <w:rPr>
          <w:rFonts w:eastAsia="Calibri"/>
          <w:sz w:val="28"/>
          <w:szCs w:val="28"/>
        </w:rPr>
      </w:pPr>
      <w:r w:rsidRPr="0028252F">
        <w:rPr>
          <w:rFonts w:eastAsia="Calibri"/>
          <w:sz w:val="28"/>
          <w:szCs w:val="28"/>
        </w:rPr>
        <w:t xml:space="preserve">однократное обращение при подаче документов для предоставления </w:t>
      </w:r>
      <w:r w:rsidR="005543D9" w:rsidRPr="005C26EF">
        <w:rPr>
          <w:color w:val="000000"/>
          <w:sz w:val="28"/>
          <w:szCs w:val="28"/>
        </w:rPr>
        <w:t>муниципальной</w:t>
      </w:r>
      <w:r w:rsidRPr="0028252F">
        <w:rPr>
          <w:rFonts w:eastAsia="Calibri"/>
          <w:sz w:val="28"/>
          <w:szCs w:val="28"/>
        </w:rPr>
        <w:t xml:space="preserve"> услуги;</w:t>
      </w:r>
    </w:p>
    <w:p w:rsidR="00450CB4" w:rsidRPr="0028252F" w:rsidRDefault="00450CB4" w:rsidP="00E2766A">
      <w:pPr>
        <w:pStyle w:val="formattext"/>
        <w:spacing w:before="0" w:beforeAutospacing="0" w:after="0" w:afterAutospacing="0"/>
        <w:ind w:firstLine="567"/>
        <w:jc w:val="both"/>
        <w:rPr>
          <w:rFonts w:eastAsia="Calibri"/>
          <w:sz w:val="28"/>
          <w:szCs w:val="28"/>
        </w:rPr>
      </w:pPr>
      <w:r w:rsidRPr="0028252F">
        <w:rPr>
          <w:rFonts w:eastAsia="Calibri"/>
          <w:sz w:val="28"/>
          <w:szCs w:val="28"/>
        </w:rPr>
        <w:t xml:space="preserve">однократное обращение при получении результата предоставления </w:t>
      </w:r>
      <w:r w:rsidR="005543D9" w:rsidRPr="005C26EF">
        <w:rPr>
          <w:color w:val="000000"/>
          <w:sz w:val="28"/>
          <w:szCs w:val="28"/>
        </w:rPr>
        <w:t>муниципальной</w:t>
      </w:r>
      <w:r w:rsidRPr="0028252F">
        <w:rPr>
          <w:rFonts w:eastAsia="Calibri"/>
          <w:sz w:val="28"/>
          <w:szCs w:val="28"/>
        </w:rPr>
        <w:t xml:space="preserve"> услуги.</w:t>
      </w:r>
    </w:p>
    <w:p w:rsidR="00450CB4" w:rsidRPr="0028252F" w:rsidRDefault="00450CB4" w:rsidP="00E2766A">
      <w:pPr>
        <w:pStyle w:val="formattext"/>
        <w:spacing w:before="0" w:beforeAutospacing="0" w:after="0" w:afterAutospacing="0"/>
        <w:ind w:firstLine="567"/>
        <w:jc w:val="both"/>
        <w:rPr>
          <w:rFonts w:eastAsia="Calibri"/>
          <w:sz w:val="28"/>
          <w:szCs w:val="28"/>
        </w:rPr>
      </w:pPr>
      <w:r w:rsidRPr="0028252F">
        <w:rPr>
          <w:rFonts w:eastAsia="Calibri"/>
          <w:sz w:val="28"/>
          <w:szCs w:val="28"/>
        </w:rPr>
        <w:t>Продолжительность взаимодействий – 15 минут.</w:t>
      </w:r>
    </w:p>
    <w:p w:rsidR="00450CB4" w:rsidRPr="0028252F" w:rsidRDefault="00450CB4" w:rsidP="00E2766A">
      <w:pPr>
        <w:pStyle w:val="formattext"/>
        <w:numPr>
          <w:ilvl w:val="2"/>
          <w:numId w:val="29"/>
        </w:numPr>
        <w:tabs>
          <w:tab w:val="left" w:pos="1276"/>
        </w:tabs>
        <w:spacing w:before="0" w:beforeAutospacing="0" w:after="0" w:afterAutospacing="0"/>
        <w:ind w:left="0" w:firstLine="567"/>
        <w:jc w:val="both"/>
        <w:rPr>
          <w:color w:val="000000"/>
          <w:sz w:val="28"/>
          <w:szCs w:val="28"/>
        </w:rPr>
      </w:pPr>
      <w:r w:rsidRPr="0028252F">
        <w:rPr>
          <w:color w:val="000000"/>
          <w:sz w:val="28"/>
          <w:szCs w:val="28"/>
        </w:rPr>
        <w:t xml:space="preserve">Предусмотрено информирование заявителя о ходе предоставления </w:t>
      </w:r>
      <w:r w:rsidR="005543D9" w:rsidRPr="005C26EF">
        <w:rPr>
          <w:color w:val="000000"/>
          <w:sz w:val="28"/>
          <w:szCs w:val="28"/>
        </w:rPr>
        <w:t>муниципальной</w:t>
      </w:r>
      <w:r w:rsidRPr="0028252F">
        <w:rPr>
          <w:color w:val="000000"/>
          <w:sz w:val="28"/>
          <w:szCs w:val="28"/>
        </w:rPr>
        <w:t xml:space="preserve"> услуги по телефону.</w:t>
      </w:r>
    </w:p>
    <w:p w:rsidR="00450CB4" w:rsidRPr="0028252F" w:rsidRDefault="00450CB4" w:rsidP="00E2766A">
      <w:pPr>
        <w:pStyle w:val="formattext"/>
        <w:numPr>
          <w:ilvl w:val="2"/>
          <w:numId w:val="29"/>
        </w:numPr>
        <w:tabs>
          <w:tab w:val="left" w:pos="1276"/>
        </w:tabs>
        <w:spacing w:before="0" w:beforeAutospacing="0" w:after="0" w:afterAutospacing="0"/>
        <w:ind w:left="0" w:firstLine="567"/>
        <w:rPr>
          <w:color w:val="000000"/>
          <w:sz w:val="28"/>
          <w:szCs w:val="28"/>
        </w:rPr>
      </w:pPr>
      <w:r w:rsidRPr="0028252F">
        <w:rPr>
          <w:color w:val="000000"/>
          <w:sz w:val="28"/>
          <w:szCs w:val="28"/>
        </w:rPr>
        <w:t xml:space="preserve">Способы предоставления </w:t>
      </w:r>
      <w:r w:rsidR="005543D9" w:rsidRPr="005C26EF">
        <w:rPr>
          <w:color w:val="000000"/>
          <w:sz w:val="28"/>
          <w:szCs w:val="28"/>
        </w:rPr>
        <w:t>муниципальной</w:t>
      </w:r>
      <w:r w:rsidRPr="0028252F">
        <w:rPr>
          <w:color w:val="000000"/>
          <w:sz w:val="28"/>
          <w:szCs w:val="28"/>
        </w:rPr>
        <w:t xml:space="preserve"> услуги:</w:t>
      </w:r>
    </w:p>
    <w:p w:rsidR="00450CB4" w:rsidRPr="0028252F" w:rsidRDefault="00405B19" w:rsidP="00E2766A">
      <w:pPr>
        <w:pStyle w:val="formattext"/>
        <w:tabs>
          <w:tab w:val="left" w:pos="1276"/>
        </w:tabs>
        <w:spacing w:before="0" w:beforeAutospacing="0" w:after="0" w:afterAutospacing="0"/>
        <w:ind w:left="567"/>
        <w:rPr>
          <w:color w:val="000000"/>
          <w:sz w:val="28"/>
          <w:szCs w:val="28"/>
        </w:rPr>
      </w:pPr>
      <w:r w:rsidRPr="0028252F">
        <w:rPr>
          <w:color w:val="000000"/>
          <w:sz w:val="28"/>
          <w:szCs w:val="28"/>
        </w:rPr>
        <w:t xml:space="preserve">при обращении </w:t>
      </w:r>
      <w:r w:rsidR="00450CB4" w:rsidRPr="0028252F">
        <w:rPr>
          <w:color w:val="000000"/>
          <w:sz w:val="28"/>
          <w:szCs w:val="28"/>
        </w:rPr>
        <w:t>в подразделени</w:t>
      </w:r>
      <w:r w:rsidRPr="0028252F">
        <w:rPr>
          <w:color w:val="000000"/>
          <w:sz w:val="28"/>
          <w:szCs w:val="28"/>
        </w:rPr>
        <w:t>я</w:t>
      </w:r>
      <w:r w:rsidR="00450CB4" w:rsidRPr="0028252F">
        <w:rPr>
          <w:color w:val="000000"/>
          <w:sz w:val="28"/>
          <w:szCs w:val="28"/>
        </w:rPr>
        <w:t xml:space="preserve"> ГАУ МФЦ РТ;</w:t>
      </w:r>
    </w:p>
    <w:p w:rsidR="00450CB4" w:rsidRPr="0028252F" w:rsidRDefault="00450CB4" w:rsidP="00E2766A">
      <w:pPr>
        <w:pStyle w:val="formattext"/>
        <w:tabs>
          <w:tab w:val="left" w:pos="1276"/>
        </w:tabs>
        <w:spacing w:before="0" w:beforeAutospacing="0" w:after="0" w:afterAutospacing="0"/>
        <w:ind w:left="567"/>
        <w:rPr>
          <w:color w:val="000000"/>
          <w:sz w:val="28"/>
          <w:szCs w:val="28"/>
        </w:rPr>
      </w:pPr>
      <w:r w:rsidRPr="0028252F">
        <w:rPr>
          <w:color w:val="000000"/>
          <w:sz w:val="28"/>
          <w:szCs w:val="28"/>
        </w:rPr>
        <w:t xml:space="preserve">в электронном виде (посредством </w:t>
      </w:r>
      <w:r w:rsidR="00646BF0" w:rsidRPr="0028252F">
        <w:rPr>
          <w:color w:val="000000"/>
          <w:sz w:val="28"/>
          <w:szCs w:val="28"/>
        </w:rPr>
        <w:t>ЕПГУ</w:t>
      </w:r>
      <w:r w:rsidRPr="0028252F">
        <w:rPr>
          <w:color w:val="000000"/>
          <w:sz w:val="28"/>
          <w:szCs w:val="28"/>
        </w:rPr>
        <w:t>)</w:t>
      </w:r>
    </w:p>
    <w:p w:rsidR="00450CB4" w:rsidRPr="0028252F" w:rsidRDefault="00450CB4" w:rsidP="00E2766A">
      <w:pPr>
        <w:pStyle w:val="formattext"/>
        <w:numPr>
          <w:ilvl w:val="2"/>
          <w:numId w:val="29"/>
        </w:numPr>
        <w:tabs>
          <w:tab w:val="left" w:pos="1276"/>
        </w:tabs>
        <w:spacing w:before="0" w:beforeAutospacing="0" w:after="0" w:afterAutospacing="0"/>
        <w:ind w:left="0" w:firstLine="567"/>
        <w:jc w:val="both"/>
        <w:rPr>
          <w:color w:val="000000"/>
          <w:sz w:val="28"/>
          <w:szCs w:val="28"/>
        </w:rPr>
      </w:pPr>
      <w:r w:rsidRPr="0028252F">
        <w:rPr>
          <w:color w:val="000000"/>
          <w:sz w:val="28"/>
          <w:szCs w:val="28"/>
        </w:rPr>
        <w:t xml:space="preserve"> Выдача результата предоставления </w:t>
      </w:r>
      <w:r w:rsidR="005543D9" w:rsidRPr="005C26EF">
        <w:rPr>
          <w:color w:val="000000"/>
          <w:sz w:val="28"/>
          <w:szCs w:val="28"/>
        </w:rPr>
        <w:t>муниципальной</w:t>
      </w:r>
      <w:r w:rsidRPr="0028252F">
        <w:rPr>
          <w:color w:val="000000"/>
          <w:sz w:val="28"/>
          <w:szCs w:val="28"/>
        </w:rPr>
        <w:t xml:space="preserve"> услуги на базе МФЦ или в электронном виде:</w:t>
      </w:r>
    </w:p>
    <w:p w:rsidR="00450CB4" w:rsidRPr="0028252F" w:rsidRDefault="00450CB4" w:rsidP="00E2766A">
      <w:pPr>
        <w:pStyle w:val="formattext"/>
        <w:spacing w:before="0" w:beforeAutospacing="0" w:after="0" w:afterAutospacing="0"/>
        <w:ind w:firstLine="567"/>
        <w:jc w:val="both"/>
        <w:rPr>
          <w:color w:val="000000"/>
          <w:sz w:val="28"/>
          <w:szCs w:val="28"/>
        </w:rPr>
      </w:pPr>
      <w:r w:rsidRPr="0028252F">
        <w:rPr>
          <w:color w:val="000000"/>
          <w:sz w:val="28"/>
          <w:szCs w:val="28"/>
        </w:rPr>
        <w:t xml:space="preserve">В случае поступления в </w:t>
      </w:r>
      <w:r w:rsidR="005543D9">
        <w:rPr>
          <w:color w:val="000000"/>
          <w:sz w:val="28"/>
          <w:szCs w:val="28"/>
        </w:rPr>
        <w:t>Администрацию</w:t>
      </w:r>
      <w:r w:rsidRPr="0028252F">
        <w:rPr>
          <w:color w:val="000000"/>
          <w:sz w:val="28"/>
          <w:szCs w:val="28"/>
        </w:rPr>
        <w:t xml:space="preserve"> заявления о предоставлении </w:t>
      </w:r>
      <w:r w:rsidR="005543D9" w:rsidRPr="005C26EF">
        <w:rPr>
          <w:color w:val="000000"/>
          <w:sz w:val="28"/>
          <w:szCs w:val="28"/>
        </w:rPr>
        <w:t>муниципальной</w:t>
      </w:r>
      <w:r w:rsidRPr="0028252F">
        <w:rPr>
          <w:color w:val="000000"/>
          <w:sz w:val="28"/>
          <w:szCs w:val="28"/>
        </w:rPr>
        <w:t xml:space="preserve"> услуги через ГАУ МФЦ РТ информирование заявителя о результате предоставления услуги осуществляется через ГАУ МФЦ РТ.</w:t>
      </w:r>
    </w:p>
    <w:p w:rsidR="00450CB4" w:rsidRPr="0028252F" w:rsidRDefault="00450CB4" w:rsidP="00E2766A">
      <w:pPr>
        <w:pStyle w:val="formattext"/>
        <w:spacing w:before="0" w:beforeAutospacing="0" w:after="0" w:afterAutospacing="0"/>
        <w:ind w:firstLine="567"/>
        <w:jc w:val="both"/>
        <w:rPr>
          <w:color w:val="000000"/>
          <w:sz w:val="28"/>
          <w:szCs w:val="28"/>
        </w:rPr>
      </w:pPr>
      <w:r w:rsidRPr="0028252F">
        <w:rPr>
          <w:color w:val="000000"/>
          <w:sz w:val="28"/>
          <w:szCs w:val="28"/>
        </w:rPr>
        <w:t xml:space="preserve">В случае поступления в </w:t>
      </w:r>
      <w:r w:rsidR="005543D9">
        <w:rPr>
          <w:color w:val="000000"/>
          <w:sz w:val="28"/>
          <w:szCs w:val="28"/>
        </w:rPr>
        <w:t>Администрацию</w:t>
      </w:r>
      <w:r w:rsidRPr="0028252F">
        <w:rPr>
          <w:color w:val="000000"/>
          <w:sz w:val="28"/>
          <w:szCs w:val="28"/>
        </w:rPr>
        <w:t xml:space="preserve"> заявления о предоставлении </w:t>
      </w:r>
      <w:r w:rsidR="005543D9" w:rsidRPr="005C26EF">
        <w:rPr>
          <w:color w:val="000000"/>
          <w:sz w:val="28"/>
          <w:szCs w:val="28"/>
        </w:rPr>
        <w:t>муниципальной</w:t>
      </w:r>
      <w:r w:rsidRPr="0028252F">
        <w:rPr>
          <w:color w:val="000000"/>
          <w:sz w:val="28"/>
          <w:szCs w:val="28"/>
        </w:rPr>
        <w:t xml:space="preserve"> услуги через </w:t>
      </w:r>
      <w:r w:rsidR="005D19E1" w:rsidRPr="0028252F">
        <w:rPr>
          <w:color w:val="000000"/>
          <w:sz w:val="28"/>
          <w:szCs w:val="28"/>
        </w:rPr>
        <w:t>ЕПГУ</w:t>
      </w:r>
      <w:r w:rsidRPr="0028252F">
        <w:rPr>
          <w:color w:val="000000"/>
          <w:sz w:val="28"/>
          <w:szCs w:val="28"/>
        </w:rPr>
        <w:t xml:space="preserve">, в адрес заявителя направляется информационное сообщение о результате рассмотрения обращения о предоставлении </w:t>
      </w:r>
      <w:r w:rsidR="005543D9" w:rsidRPr="005C26EF">
        <w:rPr>
          <w:color w:val="000000"/>
          <w:sz w:val="28"/>
          <w:szCs w:val="28"/>
        </w:rPr>
        <w:t>муниципальной</w:t>
      </w:r>
      <w:r w:rsidRPr="0028252F">
        <w:rPr>
          <w:color w:val="000000"/>
          <w:sz w:val="28"/>
          <w:szCs w:val="28"/>
        </w:rPr>
        <w:t xml:space="preserve"> услуги.</w:t>
      </w:r>
    </w:p>
    <w:p w:rsidR="00450CB4" w:rsidRPr="0028252F" w:rsidRDefault="00450CB4" w:rsidP="00E2766A">
      <w:pPr>
        <w:pStyle w:val="formattext"/>
        <w:spacing w:before="0" w:beforeAutospacing="0" w:after="0" w:afterAutospacing="0"/>
        <w:ind w:firstLine="567"/>
        <w:jc w:val="both"/>
        <w:rPr>
          <w:color w:val="000000"/>
          <w:sz w:val="28"/>
          <w:szCs w:val="28"/>
        </w:rPr>
      </w:pPr>
      <w:r w:rsidRPr="0028252F">
        <w:rPr>
          <w:color w:val="000000"/>
          <w:sz w:val="28"/>
          <w:szCs w:val="28"/>
        </w:rPr>
        <w:t xml:space="preserve">В случае наличия у заявителя электронной почты информационное сообщение о результате рассмотрения обращения о предоставлении </w:t>
      </w:r>
      <w:r w:rsidR="005543D9" w:rsidRPr="005C26EF">
        <w:rPr>
          <w:color w:val="000000"/>
          <w:sz w:val="28"/>
          <w:szCs w:val="28"/>
        </w:rPr>
        <w:t>муниципальной</w:t>
      </w:r>
      <w:r w:rsidRPr="0028252F">
        <w:rPr>
          <w:color w:val="000000"/>
          <w:sz w:val="28"/>
          <w:szCs w:val="28"/>
        </w:rPr>
        <w:t xml:space="preserve"> услуги направляется заявителю по электронной почте.</w:t>
      </w:r>
    </w:p>
    <w:p w:rsidR="00450CB4" w:rsidRPr="0028252F" w:rsidRDefault="00450CB4" w:rsidP="00E2766A">
      <w:pPr>
        <w:numPr>
          <w:ilvl w:val="1"/>
          <w:numId w:val="29"/>
        </w:numPr>
        <w:tabs>
          <w:tab w:val="left" w:pos="1276"/>
        </w:tabs>
        <w:autoSpaceDE w:val="0"/>
        <w:autoSpaceDN w:val="0"/>
        <w:adjustRightInd w:val="0"/>
        <w:ind w:left="0" w:firstLine="567"/>
        <w:jc w:val="both"/>
        <w:rPr>
          <w:rFonts w:eastAsia="Calibri"/>
          <w:sz w:val="28"/>
          <w:szCs w:val="28"/>
        </w:rPr>
      </w:pPr>
      <w:r w:rsidRPr="0028252F">
        <w:rPr>
          <w:rFonts w:eastAsia="Calibri"/>
          <w:sz w:val="28"/>
          <w:szCs w:val="28"/>
        </w:rPr>
        <w:t xml:space="preserve">Иные требования, в том числе учитывающие особенности предоставления </w:t>
      </w:r>
      <w:r w:rsidR="005543D9" w:rsidRPr="005C26EF">
        <w:rPr>
          <w:color w:val="000000"/>
          <w:sz w:val="28"/>
          <w:szCs w:val="28"/>
        </w:rPr>
        <w:t>муниципальной</w:t>
      </w:r>
      <w:r w:rsidR="005543D9" w:rsidRPr="0028252F">
        <w:rPr>
          <w:rFonts w:eastAsia="Calibri"/>
          <w:sz w:val="28"/>
          <w:szCs w:val="28"/>
        </w:rPr>
        <w:t xml:space="preserve"> </w:t>
      </w:r>
      <w:r w:rsidRPr="0028252F">
        <w:rPr>
          <w:rFonts w:eastAsia="Calibri"/>
          <w:sz w:val="28"/>
          <w:szCs w:val="28"/>
        </w:rPr>
        <w:t xml:space="preserve"> услуги в многофункциональных центрах предоставления государственных и муниципальных услуг и особенности предоставления </w:t>
      </w:r>
      <w:r w:rsidR="005543D9" w:rsidRPr="005C26EF">
        <w:rPr>
          <w:color w:val="000000"/>
          <w:sz w:val="28"/>
          <w:szCs w:val="28"/>
        </w:rPr>
        <w:t>муниципальной</w:t>
      </w:r>
      <w:r w:rsidRPr="0028252F">
        <w:rPr>
          <w:rFonts w:eastAsia="Calibri"/>
          <w:sz w:val="28"/>
          <w:szCs w:val="28"/>
        </w:rPr>
        <w:t xml:space="preserve"> услуги в электронной форме центрах</w:t>
      </w:r>
    </w:p>
    <w:p w:rsidR="00450CB4" w:rsidRPr="002734B9" w:rsidRDefault="00450CB4" w:rsidP="002734B9">
      <w:pPr>
        <w:numPr>
          <w:ilvl w:val="2"/>
          <w:numId w:val="29"/>
        </w:numPr>
        <w:tabs>
          <w:tab w:val="left" w:pos="1276"/>
        </w:tabs>
        <w:ind w:left="0" w:firstLine="567"/>
        <w:jc w:val="both"/>
        <w:rPr>
          <w:color w:val="000000"/>
          <w:sz w:val="28"/>
          <w:szCs w:val="28"/>
        </w:rPr>
      </w:pPr>
      <w:r w:rsidRPr="002734B9">
        <w:rPr>
          <w:color w:val="000000"/>
          <w:sz w:val="28"/>
          <w:szCs w:val="28"/>
        </w:rPr>
        <w:t xml:space="preserve">При предоставлении </w:t>
      </w:r>
      <w:r w:rsidR="005543D9" w:rsidRPr="005C26EF">
        <w:rPr>
          <w:color w:val="000000"/>
          <w:sz w:val="28"/>
          <w:szCs w:val="28"/>
        </w:rPr>
        <w:t>муниципальной</w:t>
      </w:r>
      <w:r w:rsidRPr="002734B9">
        <w:rPr>
          <w:color w:val="000000"/>
          <w:sz w:val="28"/>
          <w:szCs w:val="28"/>
        </w:rPr>
        <w:t xml:space="preserve"> услуги ГАУ МФЦ РТ осуществляет:</w:t>
      </w:r>
    </w:p>
    <w:p w:rsidR="00450CB4" w:rsidRPr="0028252F" w:rsidRDefault="00450CB4" w:rsidP="00E2766A">
      <w:pPr>
        <w:ind w:firstLine="567"/>
        <w:jc w:val="both"/>
        <w:rPr>
          <w:color w:val="000000"/>
          <w:sz w:val="28"/>
          <w:szCs w:val="28"/>
        </w:rPr>
      </w:pPr>
      <w:r w:rsidRPr="0028252F">
        <w:rPr>
          <w:color w:val="000000"/>
          <w:sz w:val="28"/>
          <w:szCs w:val="28"/>
        </w:rPr>
        <w:t xml:space="preserve">информирование заявителей о порядке предоставления </w:t>
      </w:r>
      <w:r w:rsidR="00CE1415" w:rsidRPr="005C26EF">
        <w:rPr>
          <w:color w:val="000000"/>
          <w:sz w:val="28"/>
          <w:szCs w:val="28"/>
        </w:rPr>
        <w:t>муниципальной</w:t>
      </w:r>
      <w:r w:rsidRPr="0028252F">
        <w:rPr>
          <w:color w:val="000000"/>
          <w:sz w:val="28"/>
          <w:szCs w:val="28"/>
        </w:rPr>
        <w:t xml:space="preserve"> услуги;</w:t>
      </w:r>
    </w:p>
    <w:p w:rsidR="00450CB4" w:rsidRPr="0028252F" w:rsidRDefault="00450CB4" w:rsidP="00E2766A">
      <w:pPr>
        <w:ind w:firstLine="567"/>
        <w:jc w:val="both"/>
        <w:rPr>
          <w:color w:val="000000"/>
          <w:sz w:val="28"/>
          <w:szCs w:val="28"/>
        </w:rPr>
      </w:pPr>
      <w:r w:rsidRPr="0028252F">
        <w:rPr>
          <w:color w:val="000000"/>
          <w:sz w:val="28"/>
          <w:szCs w:val="28"/>
        </w:rPr>
        <w:t xml:space="preserve">прием и выдачу документов, необходимых для предоставления </w:t>
      </w:r>
      <w:r w:rsidR="00CE1415">
        <w:rPr>
          <w:color w:val="000000"/>
          <w:sz w:val="28"/>
          <w:szCs w:val="28"/>
        </w:rPr>
        <w:t>муниципальных</w:t>
      </w:r>
      <w:r w:rsidRPr="0028252F">
        <w:rPr>
          <w:color w:val="000000"/>
          <w:sz w:val="28"/>
          <w:szCs w:val="28"/>
        </w:rPr>
        <w:t xml:space="preserve"> услуг либо являющихся результатом предоставления </w:t>
      </w:r>
      <w:r w:rsidR="00CE1415">
        <w:rPr>
          <w:color w:val="000000"/>
          <w:sz w:val="28"/>
          <w:szCs w:val="28"/>
        </w:rPr>
        <w:t>муниципальны</w:t>
      </w:r>
      <w:r w:rsidRPr="0028252F">
        <w:rPr>
          <w:color w:val="000000"/>
          <w:sz w:val="28"/>
          <w:szCs w:val="28"/>
        </w:rPr>
        <w:t>х услуг;</w:t>
      </w:r>
    </w:p>
    <w:p w:rsidR="00450CB4" w:rsidRPr="0028252F" w:rsidRDefault="00450CB4" w:rsidP="00E2766A">
      <w:pPr>
        <w:ind w:firstLine="567"/>
        <w:jc w:val="both"/>
        <w:rPr>
          <w:color w:val="000000"/>
          <w:sz w:val="28"/>
          <w:szCs w:val="28"/>
        </w:rPr>
      </w:pPr>
      <w:r w:rsidRPr="0028252F">
        <w:rPr>
          <w:color w:val="000000"/>
          <w:sz w:val="28"/>
          <w:szCs w:val="28"/>
        </w:rPr>
        <w:t xml:space="preserve">взаимодействие с </w:t>
      </w:r>
      <w:r w:rsidR="00CE1415">
        <w:rPr>
          <w:color w:val="000000"/>
          <w:sz w:val="28"/>
          <w:szCs w:val="28"/>
        </w:rPr>
        <w:t>Администрацией п</w:t>
      </w:r>
      <w:r w:rsidRPr="0028252F">
        <w:rPr>
          <w:color w:val="000000"/>
          <w:sz w:val="28"/>
          <w:szCs w:val="28"/>
        </w:rPr>
        <w:t xml:space="preserve">о вопросам предоставления </w:t>
      </w:r>
      <w:r w:rsidR="00CE1415" w:rsidRPr="005C26EF">
        <w:rPr>
          <w:color w:val="000000"/>
          <w:sz w:val="28"/>
          <w:szCs w:val="28"/>
        </w:rPr>
        <w:t>муниципальной</w:t>
      </w:r>
      <w:r w:rsidRPr="0028252F">
        <w:rPr>
          <w:color w:val="000000"/>
          <w:sz w:val="28"/>
          <w:szCs w:val="28"/>
        </w:rPr>
        <w:t xml:space="preserve"> услуги;</w:t>
      </w:r>
    </w:p>
    <w:p w:rsidR="00450CB4" w:rsidRPr="0028252F" w:rsidRDefault="00450CB4" w:rsidP="00E2766A">
      <w:pPr>
        <w:ind w:firstLine="567"/>
        <w:jc w:val="both"/>
        <w:rPr>
          <w:color w:val="000000"/>
          <w:sz w:val="28"/>
          <w:szCs w:val="28"/>
        </w:rPr>
      </w:pPr>
      <w:r w:rsidRPr="0028252F">
        <w:rPr>
          <w:color w:val="000000"/>
          <w:sz w:val="28"/>
          <w:szCs w:val="28"/>
        </w:rPr>
        <w:t xml:space="preserve">обработку персональных данных, связанных с предоставлением </w:t>
      </w:r>
      <w:r w:rsidR="00CE1415" w:rsidRPr="005C26EF">
        <w:rPr>
          <w:color w:val="000000"/>
          <w:sz w:val="28"/>
          <w:szCs w:val="28"/>
        </w:rPr>
        <w:t>муниципальной</w:t>
      </w:r>
      <w:r w:rsidRPr="0028252F">
        <w:rPr>
          <w:color w:val="000000"/>
          <w:sz w:val="28"/>
          <w:szCs w:val="28"/>
        </w:rPr>
        <w:t xml:space="preserve"> услуги.</w:t>
      </w:r>
    </w:p>
    <w:p w:rsidR="00450CB4" w:rsidRPr="0028252F" w:rsidRDefault="00450CB4" w:rsidP="00E2766A">
      <w:pPr>
        <w:numPr>
          <w:ilvl w:val="2"/>
          <w:numId w:val="29"/>
        </w:numPr>
        <w:tabs>
          <w:tab w:val="left" w:pos="1276"/>
        </w:tabs>
        <w:ind w:left="0" w:firstLine="567"/>
        <w:jc w:val="both"/>
        <w:rPr>
          <w:color w:val="000000"/>
          <w:sz w:val="28"/>
          <w:szCs w:val="28"/>
        </w:rPr>
      </w:pPr>
      <w:r w:rsidRPr="0028252F">
        <w:rPr>
          <w:rStyle w:val="apple-converted-space"/>
          <w:color w:val="000000"/>
          <w:sz w:val="28"/>
          <w:szCs w:val="28"/>
        </w:rPr>
        <w:t xml:space="preserve">В </w:t>
      </w:r>
      <w:r w:rsidRPr="0028252F">
        <w:rPr>
          <w:color w:val="000000"/>
          <w:sz w:val="28"/>
          <w:szCs w:val="28"/>
        </w:rPr>
        <w:t xml:space="preserve">случае подачи документов в </w:t>
      </w:r>
      <w:r w:rsidR="00CE1415">
        <w:rPr>
          <w:color w:val="000000"/>
          <w:sz w:val="28"/>
          <w:szCs w:val="28"/>
        </w:rPr>
        <w:t>Администрацию</w:t>
      </w:r>
      <w:r w:rsidRPr="0028252F">
        <w:rPr>
          <w:color w:val="000000"/>
          <w:sz w:val="28"/>
          <w:szCs w:val="28"/>
        </w:rPr>
        <w:t xml:space="preserve"> посредством подразделений ГАУ МФЦ РТ сотрудник МФЦ, осуществляющий прием документов, представленных для получения </w:t>
      </w:r>
      <w:r w:rsidR="00CE1415" w:rsidRPr="005C26EF">
        <w:rPr>
          <w:color w:val="000000"/>
          <w:sz w:val="28"/>
          <w:szCs w:val="28"/>
        </w:rPr>
        <w:t>муниципальной</w:t>
      </w:r>
      <w:r w:rsidRPr="0028252F">
        <w:rPr>
          <w:color w:val="000000"/>
          <w:sz w:val="28"/>
          <w:szCs w:val="28"/>
        </w:rPr>
        <w:t xml:space="preserve"> услуги, выполняет следующие действия:</w:t>
      </w:r>
    </w:p>
    <w:p w:rsidR="00450CB4" w:rsidRPr="0028252F" w:rsidRDefault="00450CB4" w:rsidP="00E2766A">
      <w:pPr>
        <w:ind w:firstLine="567"/>
        <w:jc w:val="both"/>
        <w:rPr>
          <w:color w:val="000000"/>
          <w:sz w:val="28"/>
          <w:szCs w:val="28"/>
        </w:rPr>
      </w:pPr>
      <w:r w:rsidRPr="0028252F">
        <w:rPr>
          <w:color w:val="000000"/>
          <w:sz w:val="28"/>
          <w:szCs w:val="28"/>
        </w:rPr>
        <w:t>определяет предмет обращения;</w:t>
      </w:r>
    </w:p>
    <w:p w:rsidR="00450CB4" w:rsidRPr="0028252F" w:rsidRDefault="00450CB4" w:rsidP="00E2766A">
      <w:pPr>
        <w:ind w:firstLine="567"/>
        <w:jc w:val="both"/>
        <w:rPr>
          <w:color w:val="000000"/>
          <w:sz w:val="28"/>
          <w:szCs w:val="28"/>
        </w:rPr>
      </w:pPr>
      <w:r w:rsidRPr="0028252F">
        <w:rPr>
          <w:color w:val="000000"/>
          <w:sz w:val="28"/>
          <w:szCs w:val="28"/>
        </w:rPr>
        <w:t>проводит проверку полномочий лица, подающего документы;</w:t>
      </w:r>
    </w:p>
    <w:p w:rsidR="00450CB4" w:rsidRPr="0028252F" w:rsidRDefault="00450CB4" w:rsidP="00E2766A">
      <w:pPr>
        <w:ind w:firstLine="567"/>
        <w:jc w:val="both"/>
        <w:rPr>
          <w:color w:val="000000"/>
          <w:sz w:val="28"/>
          <w:szCs w:val="28"/>
        </w:rPr>
      </w:pPr>
      <w:r w:rsidRPr="0028252F">
        <w:rPr>
          <w:color w:val="000000"/>
          <w:sz w:val="28"/>
          <w:szCs w:val="28"/>
        </w:rPr>
        <w:t>проводит проверку соответствия документов перечню, указанному в пункте 2.6</w:t>
      </w:r>
      <w:r w:rsidR="005D19E1" w:rsidRPr="0028252F">
        <w:rPr>
          <w:color w:val="000000"/>
          <w:sz w:val="28"/>
          <w:szCs w:val="28"/>
        </w:rPr>
        <w:t>, 2.6.1</w:t>
      </w:r>
      <w:r w:rsidRPr="0028252F">
        <w:rPr>
          <w:color w:val="000000"/>
          <w:sz w:val="28"/>
          <w:szCs w:val="28"/>
        </w:rPr>
        <w:t xml:space="preserve"> настоящего </w:t>
      </w:r>
      <w:r w:rsidR="00CF55BF" w:rsidRPr="0028252F">
        <w:rPr>
          <w:color w:val="000000"/>
          <w:sz w:val="28"/>
          <w:szCs w:val="28"/>
        </w:rPr>
        <w:t>а</w:t>
      </w:r>
      <w:r w:rsidRPr="0028252F">
        <w:rPr>
          <w:color w:val="000000"/>
          <w:sz w:val="28"/>
          <w:szCs w:val="28"/>
        </w:rPr>
        <w:t>дминистративного регламента;</w:t>
      </w:r>
    </w:p>
    <w:p w:rsidR="00450CB4" w:rsidRPr="0028252F" w:rsidRDefault="00450CB4" w:rsidP="00E2766A">
      <w:pPr>
        <w:ind w:firstLine="567"/>
        <w:jc w:val="both"/>
        <w:rPr>
          <w:color w:val="000000"/>
          <w:sz w:val="28"/>
          <w:szCs w:val="28"/>
        </w:rPr>
      </w:pPr>
      <w:r w:rsidRPr="0028252F">
        <w:rPr>
          <w:color w:val="000000"/>
          <w:sz w:val="28"/>
          <w:szCs w:val="28"/>
        </w:rPr>
        <w:t xml:space="preserve">направляет документы и реестр документов в </w:t>
      </w:r>
      <w:r w:rsidR="00CE1415">
        <w:rPr>
          <w:color w:val="000000"/>
          <w:sz w:val="28"/>
          <w:szCs w:val="28"/>
        </w:rPr>
        <w:t>Администрацию</w:t>
      </w:r>
      <w:r w:rsidRPr="0028252F">
        <w:rPr>
          <w:color w:val="000000"/>
          <w:sz w:val="28"/>
          <w:szCs w:val="28"/>
        </w:rPr>
        <w:t xml:space="preserve"> течение одного рабочего дня со дня обращения заявителя в подразделение ГАУ МФЦ РТ.</w:t>
      </w:r>
    </w:p>
    <w:p w:rsidR="00450CB4" w:rsidRPr="0028252F" w:rsidRDefault="00450CB4" w:rsidP="00E2766A">
      <w:pPr>
        <w:ind w:firstLine="567"/>
        <w:jc w:val="both"/>
        <w:rPr>
          <w:color w:val="000000"/>
          <w:sz w:val="28"/>
          <w:szCs w:val="28"/>
        </w:rPr>
      </w:pPr>
      <w:r w:rsidRPr="0028252F">
        <w:rPr>
          <w:color w:val="000000"/>
          <w:sz w:val="28"/>
          <w:szCs w:val="28"/>
        </w:rPr>
        <w:t>По окончании приема документов сотрудник подразделения ГАУ МФЦ РТ выдает заявителю расписку в приеме документов.</w:t>
      </w:r>
    </w:p>
    <w:p w:rsidR="00450CB4" w:rsidRPr="0028252F" w:rsidRDefault="00450CB4" w:rsidP="00E2766A">
      <w:pPr>
        <w:ind w:firstLine="567"/>
        <w:jc w:val="both"/>
        <w:rPr>
          <w:color w:val="000000"/>
          <w:sz w:val="28"/>
          <w:szCs w:val="28"/>
        </w:rPr>
      </w:pPr>
      <w:r w:rsidRPr="0028252F">
        <w:rPr>
          <w:color w:val="000000"/>
          <w:sz w:val="28"/>
          <w:szCs w:val="28"/>
        </w:rPr>
        <w:t xml:space="preserve">Должностное лицо </w:t>
      </w:r>
      <w:r w:rsidR="00CE1415">
        <w:rPr>
          <w:color w:val="000000"/>
          <w:sz w:val="28"/>
          <w:szCs w:val="28"/>
        </w:rPr>
        <w:t>Администрации</w:t>
      </w:r>
      <w:r w:rsidRPr="0028252F">
        <w:rPr>
          <w:color w:val="000000"/>
          <w:sz w:val="28"/>
          <w:szCs w:val="28"/>
        </w:rPr>
        <w:t xml:space="preserve"> ответственное за подготовку ответа по результатам рассмотрения представленных заявителем документов, направляет необходимые документы в подразделение ГАУ МФЦ РТ для их последующей передачи заявителю в срок не более </w:t>
      </w:r>
      <w:r w:rsidR="00C9342C" w:rsidRPr="0028252F">
        <w:rPr>
          <w:color w:val="000000"/>
          <w:sz w:val="28"/>
          <w:szCs w:val="28"/>
        </w:rPr>
        <w:t>двух</w:t>
      </w:r>
      <w:r w:rsidRPr="0028252F">
        <w:rPr>
          <w:color w:val="000000"/>
          <w:sz w:val="28"/>
          <w:szCs w:val="28"/>
        </w:rPr>
        <w:t xml:space="preserve"> </w:t>
      </w:r>
      <w:r w:rsidR="00C9342C" w:rsidRPr="0028252F">
        <w:rPr>
          <w:color w:val="000000"/>
          <w:sz w:val="28"/>
          <w:szCs w:val="28"/>
        </w:rPr>
        <w:t>календарных</w:t>
      </w:r>
      <w:r w:rsidRPr="0028252F">
        <w:rPr>
          <w:color w:val="000000"/>
          <w:sz w:val="28"/>
          <w:szCs w:val="28"/>
        </w:rPr>
        <w:t xml:space="preserve"> дней со дня принятия решения о предоставлении заявителю услуги.</w:t>
      </w:r>
    </w:p>
    <w:p w:rsidR="00C71DFD" w:rsidRPr="0028252F" w:rsidRDefault="00CE1415" w:rsidP="00E2766A">
      <w:pPr>
        <w:numPr>
          <w:ilvl w:val="2"/>
          <w:numId w:val="29"/>
        </w:numPr>
        <w:tabs>
          <w:tab w:val="left" w:pos="1276"/>
        </w:tabs>
        <w:ind w:left="0" w:firstLine="567"/>
        <w:jc w:val="both"/>
        <w:rPr>
          <w:color w:val="000000"/>
          <w:sz w:val="28"/>
          <w:szCs w:val="28"/>
        </w:rPr>
      </w:pPr>
      <w:r>
        <w:rPr>
          <w:color w:val="000000"/>
          <w:sz w:val="28"/>
          <w:szCs w:val="28"/>
        </w:rPr>
        <w:t>М</w:t>
      </w:r>
      <w:r w:rsidRPr="005C26EF">
        <w:rPr>
          <w:color w:val="000000"/>
          <w:sz w:val="28"/>
          <w:szCs w:val="28"/>
        </w:rPr>
        <w:t>униципальн</w:t>
      </w:r>
      <w:r>
        <w:rPr>
          <w:color w:val="000000"/>
          <w:sz w:val="28"/>
          <w:szCs w:val="28"/>
        </w:rPr>
        <w:t>ая</w:t>
      </w:r>
      <w:r w:rsidRPr="0028252F">
        <w:rPr>
          <w:sz w:val="28"/>
          <w:szCs w:val="28"/>
        </w:rPr>
        <w:t xml:space="preserve"> </w:t>
      </w:r>
      <w:r w:rsidR="00C71DFD" w:rsidRPr="0028252F">
        <w:rPr>
          <w:sz w:val="28"/>
          <w:szCs w:val="28"/>
        </w:rPr>
        <w:t xml:space="preserve">услуга </w:t>
      </w:r>
      <w:r w:rsidR="002734B9" w:rsidRPr="00E45ADB">
        <w:rPr>
          <w:sz w:val="28"/>
          <w:szCs w:val="28"/>
        </w:rPr>
        <w:t>может предоставляться в электронном виде с использованием информационной системы "</w:t>
      </w:r>
      <w:r w:rsidR="002734B9" w:rsidRPr="00743315">
        <w:rPr>
          <w:sz w:val="28"/>
          <w:szCs w:val="23"/>
          <w:shd w:val="clear" w:color="auto" w:fill="FFFFFF"/>
        </w:rPr>
        <w:t>Единый портал государственных и муниципальных услуг (функций)"</w:t>
      </w:r>
      <w:r w:rsidR="002734B9" w:rsidRPr="00743315">
        <w:rPr>
          <w:sz w:val="36"/>
          <w:szCs w:val="28"/>
        </w:rPr>
        <w:t xml:space="preserve"> </w:t>
      </w:r>
      <w:r w:rsidR="002734B9" w:rsidRPr="00743315">
        <w:rPr>
          <w:sz w:val="28"/>
          <w:szCs w:val="28"/>
        </w:rPr>
        <w:t>(дал</w:t>
      </w:r>
      <w:r w:rsidR="002734B9" w:rsidRPr="00E45ADB">
        <w:rPr>
          <w:sz w:val="28"/>
          <w:szCs w:val="28"/>
        </w:rPr>
        <w:t xml:space="preserve">ее </w:t>
      </w:r>
      <w:r w:rsidR="002734B9">
        <w:rPr>
          <w:sz w:val="28"/>
          <w:szCs w:val="28"/>
        </w:rPr>
        <w:t>ЕПГУ</w:t>
      </w:r>
      <w:r w:rsidR="002734B9" w:rsidRPr="00E45ADB">
        <w:rPr>
          <w:sz w:val="28"/>
          <w:szCs w:val="28"/>
        </w:rPr>
        <w:t>), в том числе с использованием универсальной электронной карты</w:t>
      </w:r>
      <w:r w:rsidR="00C71DFD" w:rsidRPr="0028252F">
        <w:rPr>
          <w:sz w:val="28"/>
          <w:szCs w:val="28"/>
        </w:rPr>
        <w:t>.</w:t>
      </w:r>
    </w:p>
    <w:p w:rsidR="00E54839" w:rsidRPr="0028252F" w:rsidRDefault="00E54839" w:rsidP="00E2766A">
      <w:pPr>
        <w:ind w:left="567"/>
        <w:jc w:val="both"/>
        <w:rPr>
          <w:color w:val="000000"/>
          <w:sz w:val="28"/>
          <w:szCs w:val="28"/>
        </w:rPr>
      </w:pPr>
    </w:p>
    <w:p w:rsidR="00450CB4" w:rsidRPr="00CE1415" w:rsidRDefault="00450CB4" w:rsidP="00E2766A">
      <w:pPr>
        <w:numPr>
          <w:ilvl w:val="0"/>
          <w:numId w:val="29"/>
        </w:numPr>
        <w:tabs>
          <w:tab w:val="left" w:pos="1134"/>
        </w:tabs>
        <w:autoSpaceDE w:val="0"/>
        <w:autoSpaceDN w:val="0"/>
        <w:adjustRightInd w:val="0"/>
        <w:ind w:left="0" w:firstLine="567"/>
        <w:jc w:val="center"/>
        <w:rPr>
          <w:rFonts w:eastAsia="Calibri"/>
          <w:b/>
          <w:sz w:val="28"/>
          <w:szCs w:val="28"/>
        </w:rPr>
      </w:pPr>
      <w:r w:rsidRPr="00CE1415">
        <w:rPr>
          <w:rFonts w:eastAsia="Calibri"/>
          <w:b/>
          <w:sz w:val="28"/>
          <w:szCs w:val="28"/>
        </w:rPr>
        <w:t>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450CB4" w:rsidRPr="0028252F" w:rsidRDefault="00450CB4" w:rsidP="00E2766A">
      <w:pPr>
        <w:ind w:firstLine="567"/>
        <w:jc w:val="both"/>
        <w:rPr>
          <w:sz w:val="28"/>
          <w:szCs w:val="28"/>
          <w:lang w:eastAsia="ar-SA"/>
        </w:rPr>
      </w:pPr>
      <w:r w:rsidRPr="0028252F">
        <w:rPr>
          <w:sz w:val="28"/>
          <w:szCs w:val="28"/>
          <w:lang w:eastAsia="ar-SA"/>
        </w:rPr>
        <w:t xml:space="preserve">Предоставление </w:t>
      </w:r>
      <w:r w:rsidR="00CE1415" w:rsidRPr="005C26EF">
        <w:rPr>
          <w:color w:val="000000"/>
          <w:sz w:val="28"/>
          <w:szCs w:val="28"/>
        </w:rPr>
        <w:t>муниципальной</w:t>
      </w:r>
      <w:r w:rsidRPr="0028252F">
        <w:rPr>
          <w:sz w:val="28"/>
          <w:szCs w:val="28"/>
          <w:lang w:eastAsia="ar-SA"/>
        </w:rPr>
        <w:t xml:space="preserve"> услуги включает в себя следующие административные процедуры:</w:t>
      </w:r>
    </w:p>
    <w:p w:rsidR="00341560" w:rsidRPr="0028252F" w:rsidRDefault="00341560" w:rsidP="00E2766A">
      <w:pPr>
        <w:numPr>
          <w:ilvl w:val="0"/>
          <w:numId w:val="32"/>
        </w:numPr>
        <w:tabs>
          <w:tab w:val="left" w:pos="993"/>
        </w:tabs>
        <w:ind w:left="0" w:firstLine="567"/>
        <w:jc w:val="both"/>
        <w:rPr>
          <w:spacing w:val="2"/>
          <w:sz w:val="28"/>
          <w:szCs w:val="28"/>
          <w:shd w:val="clear" w:color="auto" w:fill="FFFFFF"/>
        </w:rPr>
      </w:pPr>
      <w:r w:rsidRPr="0028252F">
        <w:rPr>
          <w:spacing w:val="2"/>
          <w:sz w:val="28"/>
          <w:szCs w:val="28"/>
          <w:shd w:val="clear" w:color="auto" w:fill="FFFFFF"/>
        </w:rPr>
        <w:t xml:space="preserve">прием, регистрация заявления и определение сотрудника </w:t>
      </w:r>
      <w:r w:rsidR="00CE1415">
        <w:rPr>
          <w:spacing w:val="2"/>
          <w:sz w:val="28"/>
          <w:szCs w:val="28"/>
          <w:shd w:val="clear" w:color="auto" w:fill="FFFFFF"/>
        </w:rPr>
        <w:t>Администрации</w:t>
      </w:r>
      <w:r w:rsidRPr="0028252F">
        <w:rPr>
          <w:spacing w:val="2"/>
          <w:sz w:val="28"/>
          <w:szCs w:val="28"/>
          <w:shd w:val="clear" w:color="auto" w:fill="FFFFFF"/>
        </w:rPr>
        <w:t xml:space="preserve">, ответственного за предоставление </w:t>
      </w:r>
      <w:r w:rsidR="00CE1415" w:rsidRPr="005C26EF">
        <w:rPr>
          <w:color w:val="000000"/>
          <w:sz w:val="28"/>
          <w:szCs w:val="28"/>
        </w:rPr>
        <w:t>муниципальной</w:t>
      </w:r>
      <w:r w:rsidRPr="0028252F">
        <w:rPr>
          <w:spacing w:val="2"/>
          <w:sz w:val="28"/>
          <w:szCs w:val="28"/>
          <w:shd w:val="clear" w:color="auto" w:fill="FFFFFF"/>
        </w:rPr>
        <w:t xml:space="preserve"> услуги;</w:t>
      </w:r>
    </w:p>
    <w:p w:rsidR="00C40245" w:rsidRPr="0028252F" w:rsidRDefault="00341560" w:rsidP="00E2766A">
      <w:pPr>
        <w:numPr>
          <w:ilvl w:val="0"/>
          <w:numId w:val="32"/>
        </w:numPr>
        <w:tabs>
          <w:tab w:val="left" w:pos="993"/>
        </w:tabs>
        <w:ind w:left="0" w:firstLine="567"/>
        <w:jc w:val="both"/>
        <w:rPr>
          <w:spacing w:val="2"/>
          <w:sz w:val="28"/>
          <w:szCs w:val="28"/>
          <w:shd w:val="clear" w:color="auto" w:fill="FFFFFF"/>
        </w:rPr>
      </w:pPr>
      <w:r w:rsidRPr="0028252F">
        <w:rPr>
          <w:spacing w:val="2"/>
          <w:sz w:val="28"/>
          <w:szCs w:val="28"/>
          <w:shd w:val="clear" w:color="auto" w:fill="FFFFFF"/>
        </w:rPr>
        <w:t xml:space="preserve">проверка и экспертиза документов, необходимых для предоставления </w:t>
      </w:r>
      <w:r w:rsidR="00CE1415" w:rsidRPr="005C26EF">
        <w:rPr>
          <w:color w:val="000000"/>
          <w:sz w:val="28"/>
          <w:szCs w:val="28"/>
        </w:rPr>
        <w:t>муниципальной</w:t>
      </w:r>
      <w:r w:rsidRPr="0028252F">
        <w:rPr>
          <w:spacing w:val="2"/>
          <w:sz w:val="28"/>
          <w:szCs w:val="28"/>
          <w:shd w:val="clear" w:color="auto" w:fill="FFFFFF"/>
        </w:rPr>
        <w:t xml:space="preserve"> услуги;</w:t>
      </w:r>
    </w:p>
    <w:p w:rsidR="00C40245" w:rsidRPr="0028252F" w:rsidRDefault="00C40245" w:rsidP="00E2766A">
      <w:pPr>
        <w:numPr>
          <w:ilvl w:val="0"/>
          <w:numId w:val="32"/>
        </w:numPr>
        <w:tabs>
          <w:tab w:val="left" w:pos="993"/>
        </w:tabs>
        <w:ind w:left="0" w:firstLine="567"/>
        <w:jc w:val="both"/>
        <w:rPr>
          <w:spacing w:val="2"/>
          <w:sz w:val="28"/>
          <w:szCs w:val="28"/>
          <w:shd w:val="clear" w:color="auto" w:fill="FFFFFF"/>
        </w:rPr>
      </w:pPr>
      <w:r w:rsidRPr="0028252F">
        <w:rPr>
          <w:spacing w:val="2"/>
          <w:sz w:val="28"/>
          <w:szCs w:val="28"/>
          <w:shd w:val="clear" w:color="auto" w:fill="FFFFFF"/>
        </w:rPr>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6C09FD" w:rsidRPr="0028252F" w:rsidRDefault="00F915B4" w:rsidP="00E2766A">
      <w:pPr>
        <w:numPr>
          <w:ilvl w:val="0"/>
          <w:numId w:val="32"/>
        </w:numPr>
        <w:tabs>
          <w:tab w:val="left" w:pos="993"/>
        </w:tabs>
        <w:ind w:left="0" w:firstLine="567"/>
        <w:jc w:val="both"/>
        <w:rPr>
          <w:spacing w:val="2"/>
          <w:sz w:val="28"/>
          <w:szCs w:val="28"/>
          <w:shd w:val="clear" w:color="auto" w:fill="FFFFFF"/>
        </w:rPr>
      </w:pPr>
      <w:r w:rsidRPr="0028252F">
        <w:rPr>
          <w:sz w:val="28"/>
          <w:szCs w:val="28"/>
        </w:rPr>
        <w:t>выдача либо направление заявителю (его представителю) результата рассмотрения заявления</w:t>
      </w:r>
      <w:r w:rsidR="006C09FD" w:rsidRPr="0028252F">
        <w:rPr>
          <w:sz w:val="28"/>
          <w:szCs w:val="28"/>
        </w:rPr>
        <w:t>.</w:t>
      </w:r>
    </w:p>
    <w:p w:rsidR="00DB6CAA" w:rsidRPr="0028252F" w:rsidRDefault="00DB6CAA" w:rsidP="00E2766A">
      <w:pPr>
        <w:tabs>
          <w:tab w:val="left" w:pos="993"/>
        </w:tabs>
        <w:ind w:firstLine="567"/>
        <w:jc w:val="both"/>
        <w:rPr>
          <w:sz w:val="28"/>
          <w:szCs w:val="28"/>
        </w:rPr>
      </w:pPr>
      <w:r w:rsidRPr="0028252F">
        <w:rPr>
          <w:sz w:val="28"/>
          <w:szCs w:val="28"/>
        </w:rPr>
        <w:t xml:space="preserve">Блок-схема предоставления </w:t>
      </w:r>
      <w:r w:rsidR="00CE1415" w:rsidRPr="005C26EF">
        <w:rPr>
          <w:color w:val="000000"/>
          <w:sz w:val="28"/>
          <w:szCs w:val="28"/>
        </w:rPr>
        <w:t>муниципальной</w:t>
      </w:r>
      <w:r w:rsidRPr="0028252F">
        <w:rPr>
          <w:sz w:val="28"/>
          <w:szCs w:val="28"/>
        </w:rPr>
        <w:t xml:space="preserve"> услуги приведена в приложении </w:t>
      </w:r>
      <w:r w:rsidR="002D217C" w:rsidRPr="0028252F">
        <w:rPr>
          <w:sz w:val="28"/>
          <w:szCs w:val="28"/>
        </w:rPr>
        <w:t>2</w:t>
      </w:r>
      <w:r w:rsidR="00FF05EB" w:rsidRPr="0028252F">
        <w:rPr>
          <w:sz w:val="28"/>
          <w:szCs w:val="28"/>
        </w:rPr>
        <w:t xml:space="preserve"> </w:t>
      </w:r>
      <w:r w:rsidRPr="0028252F">
        <w:rPr>
          <w:sz w:val="28"/>
          <w:szCs w:val="28"/>
        </w:rPr>
        <w:t>к административному регламенту</w:t>
      </w:r>
      <w:r w:rsidR="0017346A" w:rsidRPr="0028252F">
        <w:rPr>
          <w:sz w:val="28"/>
          <w:szCs w:val="28"/>
        </w:rPr>
        <w:t>.</w:t>
      </w:r>
    </w:p>
    <w:p w:rsidR="00450CB4" w:rsidRPr="0028252F" w:rsidRDefault="00450CB4" w:rsidP="00E2766A">
      <w:pPr>
        <w:numPr>
          <w:ilvl w:val="1"/>
          <w:numId w:val="25"/>
        </w:numPr>
        <w:tabs>
          <w:tab w:val="left" w:pos="1276"/>
        </w:tabs>
        <w:ind w:left="0" w:firstLine="567"/>
        <w:jc w:val="both"/>
        <w:rPr>
          <w:sz w:val="28"/>
          <w:szCs w:val="28"/>
          <w:lang w:eastAsia="ar-SA"/>
        </w:rPr>
      </w:pPr>
      <w:r w:rsidRPr="0028252F">
        <w:rPr>
          <w:sz w:val="28"/>
          <w:szCs w:val="28"/>
          <w:lang w:eastAsia="ar-SA"/>
        </w:rPr>
        <w:t>Прием</w:t>
      </w:r>
      <w:r w:rsidR="00774CFD" w:rsidRPr="0028252F">
        <w:rPr>
          <w:sz w:val="28"/>
          <w:szCs w:val="28"/>
          <w:lang w:eastAsia="ar-SA"/>
        </w:rPr>
        <w:t>,</w:t>
      </w:r>
      <w:r w:rsidRPr="0028252F">
        <w:rPr>
          <w:sz w:val="28"/>
          <w:szCs w:val="28"/>
          <w:lang w:eastAsia="ar-SA"/>
        </w:rPr>
        <w:t xml:space="preserve"> </w:t>
      </w:r>
      <w:r w:rsidR="00774CFD" w:rsidRPr="0028252F">
        <w:rPr>
          <w:spacing w:val="2"/>
          <w:sz w:val="28"/>
          <w:szCs w:val="28"/>
          <w:shd w:val="clear" w:color="auto" w:fill="FFFFFF"/>
        </w:rPr>
        <w:t xml:space="preserve">регистрация заявления и определение ответственного исполнителя за предоставление </w:t>
      </w:r>
      <w:r w:rsidR="00CE1415" w:rsidRPr="005C26EF">
        <w:rPr>
          <w:color w:val="000000"/>
          <w:sz w:val="28"/>
          <w:szCs w:val="28"/>
        </w:rPr>
        <w:t>муниципальной</w:t>
      </w:r>
      <w:r w:rsidR="00774CFD" w:rsidRPr="0028252F">
        <w:rPr>
          <w:spacing w:val="2"/>
          <w:sz w:val="28"/>
          <w:szCs w:val="28"/>
          <w:shd w:val="clear" w:color="auto" w:fill="FFFFFF"/>
        </w:rPr>
        <w:t xml:space="preserve"> услуги</w:t>
      </w:r>
    </w:p>
    <w:p w:rsidR="00450CB4" w:rsidRPr="0028252F" w:rsidRDefault="00450CB4" w:rsidP="00E2766A">
      <w:pPr>
        <w:pStyle w:val="12"/>
        <w:numPr>
          <w:ilvl w:val="2"/>
          <w:numId w:val="25"/>
        </w:numPr>
        <w:tabs>
          <w:tab w:val="clear" w:pos="360"/>
          <w:tab w:val="left" w:pos="1276"/>
          <w:tab w:val="left" w:pos="18321"/>
        </w:tabs>
        <w:suppressAutoHyphens/>
        <w:spacing w:before="0" w:after="0"/>
        <w:ind w:left="0" w:firstLine="567"/>
        <w:rPr>
          <w:sz w:val="28"/>
          <w:szCs w:val="28"/>
        </w:rPr>
      </w:pPr>
      <w:r w:rsidRPr="0028252F">
        <w:rPr>
          <w:sz w:val="28"/>
          <w:szCs w:val="28"/>
        </w:rPr>
        <w:t>Юридическим фактом, являющимся основанием</w:t>
      </w:r>
      <w:r w:rsidRPr="0028252F">
        <w:rPr>
          <w:bCs/>
          <w:color w:val="000000"/>
          <w:sz w:val="28"/>
          <w:szCs w:val="28"/>
        </w:rPr>
        <w:t xml:space="preserve"> для начала </w:t>
      </w:r>
      <w:r w:rsidR="00B421D3" w:rsidRPr="0028252F">
        <w:rPr>
          <w:bCs/>
          <w:color w:val="000000"/>
          <w:sz w:val="28"/>
          <w:szCs w:val="28"/>
        </w:rPr>
        <w:t>исполнения</w:t>
      </w:r>
      <w:r w:rsidRPr="0028252F">
        <w:rPr>
          <w:bCs/>
          <w:color w:val="000000"/>
          <w:sz w:val="28"/>
          <w:szCs w:val="28"/>
        </w:rPr>
        <w:t xml:space="preserve"> </w:t>
      </w:r>
      <w:r w:rsidR="00CE1415" w:rsidRPr="005C26EF">
        <w:rPr>
          <w:color w:val="000000"/>
          <w:sz w:val="28"/>
          <w:szCs w:val="28"/>
        </w:rPr>
        <w:t>муниципальной</w:t>
      </w:r>
      <w:r w:rsidRPr="0028252F">
        <w:rPr>
          <w:bCs/>
          <w:color w:val="000000"/>
          <w:sz w:val="28"/>
          <w:szCs w:val="28"/>
        </w:rPr>
        <w:t xml:space="preserve"> услуг</w:t>
      </w:r>
      <w:r w:rsidR="00B421D3" w:rsidRPr="0028252F">
        <w:rPr>
          <w:bCs/>
          <w:color w:val="000000"/>
          <w:sz w:val="28"/>
          <w:szCs w:val="28"/>
        </w:rPr>
        <w:t>и</w:t>
      </w:r>
      <w:r w:rsidRPr="0028252F">
        <w:rPr>
          <w:bCs/>
          <w:color w:val="000000"/>
          <w:sz w:val="28"/>
          <w:szCs w:val="28"/>
        </w:rPr>
        <w:t xml:space="preserve">, является </w:t>
      </w:r>
      <w:r w:rsidRPr="0028252F">
        <w:rPr>
          <w:color w:val="000000"/>
          <w:sz w:val="28"/>
          <w:szCs w:val="28"/>
        </w:rPr>
        <w:t>поступление в</w:t>
      </w:r>
      <w:r w:rsidR="00CE1415">
        <w:rPr>
          <w:color w:val="000000"/>
          <w:sz w:val="28"/>
          <w:szCs w:val="28"/>
        </w:rPr>
        <w:t xml:space="preserve"> Администрацию</w:t>
      </w:r>
      <w:r w:rsidRPr="0028252F">
        <w:rPr>
          <w:color w:val="000000"/>
          <w:sz w:val="28"/>
          <w:szCs w:val="28"/>
        </w:rPr>
        <w:t xml:space="preserve"> заявления.</w:t>
      </w:r>
    </w:p>
    <w:p w:rsidR="00450CB4" w:rsidRPr="0028252F" w:rsidRDefault="00450CB4" w:rsidP="00E2766A">
      <w:pPr>
        <w:pStyle w:val="12"/>
        <w:tabs>
          <w:tab w:val="clear" w:pos="360"/>
          <w:tab w:val="left" w:pos="1276"/>
          <w:tab w:val="left" w:pos="18321"/>
        </w:tabs>
        <w:suppressAutoHyphens/>
        <w:spacing w:before="0" w:after="0"/>
        <w:ind w:firstLine="567"/>
        <w:rPr>
          <w:color w:val="000000"/>
          <w:sz w:val="28"/>
          <w:szCs w:val="28"/>
        </w:rPr>
      </w:pPr>
      <w:r w:rsidRPr="0028252F">
        <w:rPr>
          <w:color w:val="000000"/>
          <w:sz w:val="28"/>
          <w:szCs w:val="28"/>
        </w:rPr>
        <w:t xml:space="preserve">Заявление поступает в </w:t>
      </w:r>
      <w:r w:rsidR="00CE1415">
        <w:rPr>
          <w:color w:val="000000"/>
          <w:sz w:val="28"/>
          <w:szCs w:val="28"/>
        </w:rPr>
        <w:t>Администрацию</w:t>
      </w:r>
      <w:r w:rsidR="003E678F" w:rsidRPr="0028252F">
        <w:rPr>
          <w:color w:val="000000"/>
          <w:sz w:val="28"/>
          <w:szCs w:val="28"/>
        </w:rPr>
        <w:t xml:space="preserve"> путем подачи заявления</w:t>
      </w:r>
      <w:r w:rsidRPr="0028252F">
        <w:rPr>
          <w:color w:val="000000"/>
          <w:sz w:val="28"/>
          <w:szCs w:val="28"/>
        </w:rPr>
        <w:t xml:space="preserve"> </w:t>
      </w:r>
      <w:r w:rsidR="003E678F" w:rsidRPr="0028252F">
        <w:rPr>
          <w:sz w:val="28"/>
          <w:szCs w:val="28"/>
        </w:rPr>
        <w:t>через личный кабинет на ЕПГ</w:t>
      </w:r>
      <w:r w:rsidR="008D01C2" w:rsidRPr="0028252F">
        <w:rPr>
          <w:sz w:val="28"/>
          <w:szCs w:val="28"/>
        </w:rPr>
        <w:t>У</w:t>
      </w:r>
      <w:r w:rsidR="003E678F" w:rsidRPr="0028252F">
        <w:rPr>
          <w:sz w:val="28"/>
          <w:szCs w:val="28"/>
        </w:rPr>
        <w:t>, либо через ГАУ МФЦ РТ</w:t>
      </w:r>
      <w:r w:rsidR="003E678F" w:rsidRPr="0028252F">
        <w:rPr>
          <w:color w:val="000000"/>
          <w:sz w:val="28"/>
          <w:szCs w:val="28"/>
        </w:rPr>
        <w:t xml:space="preserve"> </w:t>
      </w:r>
      <w:r w:rsidRPr="0028252F">
        <w:rPr>
          <w:color w:val="000000"/>
          <w:sz w:val="28"/>
          <w:szCs w:val="28"/>
        </w:rPr>
        <w:t xml:space="preserve">с документами, указанными в </w:t>
      </w:r>
      <w:r w:rsidR="000755F0" w:rsidRPr="0028252F">
        <w:rPr>
          <w:color w:val="000000"/>
          <w:sz w:val="28"/>
          <w:szCs w:val="28"/>
        </w:rPr>
        <w:t>подразделе</w:t>
      </w:r>
      <w:r w:rsidRPr="0028252F">
        <w:rPr>
          <w:color w:val="000000"/>
          <w:sz w:val="28"/>
          <w:szCs w:val="28"/>
        </w:rPr>
        <w:t xml:space="preserve"> 2.6</w:t>
      </w:r>
      <w:r w:rsidR="003E678F" w:rsidRPr="0028252F">
        <w:rPr>
          <w:color w:val="000000"/>
          <w:sz w:val="28"/>
          <w:szCs w:val="28"/>
        </w:rPr>
        <w:t>,2.6.1</w:t>
      </w:r>
      <w:r w:rsidRPr="0028252F">
        <w:rPr>
          <w:color w:val="000000"/>
          <w:sz w:val="28"/>
          <w:szCs w:val="28"/>
        </w:rPr>
        <w:t xml:space="preserve"> настоящего </w:t>
      </w:r>
      <w:r w:rsidR="00A94C21" w:rsidRPr="0028252F">
        <w:rPr>
          <w:color w:val="000000"/>
          <w:sz w:val="28"/>
          <w:szCs w:val="28"/>
        </w:rPr>
        <w:t>А</w:t>
      </w:r>
      <w:r w:rsidRPr="0028252F">
        <w:rPr>
          <w:color w:val="000000"/>
          <w:sz w:val="28"/>
          <w:szCs w:val="28"/>
        </w:rPr>
        <w:t>дминистративного регламента.</w:t>
      </w:r>
    </w:p>
    <w:p w:rsidR="00DF478E" w:rsidRPr="0028252F" w:rsidRDefault="00DF478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3.1.2. Заявление в форме электронного документа может быть представлено в </w:t>
      </w:r>
      <w:r w:rsidR="00CE1415">
        <w:rPr>
          <w:rFonts w:ascii="Times New Roman" w:hAnsi="Times New Roman" w:cs="Times New Roman"/>
          <w:sz w:val="28"/>
          <w:szCs w:val="28"/>
        </w:rPr>
        <w:t>Администрацию</w:t>
      </w:r>
      <w:r w:rsidRPr="0028252F">
        <w:rPr>
          <w:rFonts w:ascii="Times New Roman" w:hAnsi="Times New Roman" w:cs="Times New Roman"/>
          <w:sz w:val="28"/>
          <w:szCs w:val="28"/>
        </w:rPr>
        <w:t xml:space="preserve">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установленного Приказом Минэкономразвития от 14.01.2015 № 7.</w:t>
      </w:r>
    </w:p>
    <w:p w:rsidR="00DF478E" w:rsidRPr="0028252F" w:rsidRDefault="00DF478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При поступлении заявления в форме электронного документа оно распечатывается и регистрируется в общем порядке.</w:t>
      </w:r>
    </w:p>
    <w:p w:rsidR="00DF478E" w:rsidRPr="0028252F" w:rsidRDefault="00DF478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Заявление в форме электронного документа, представленное с нарушением Порядка, установленного Приказом Минэкономразвития от 14.01.2015 № 7, министерством не рассматривается.</w:t>
      </w:r>
    </w:p>
    <w:p w:rsidR="00DF478E" w:rsidRPr="0028252F" w:rsidRDefault="00DF478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3.1.3. Заявление о предоставлении земельного участка с прилагаемыми к нему документами регистрируется в течение рабочего дня, в котором оно поступило.</w:t>
      </w:r>
    </w:p>
    <w:p w:rsidR="00DF478E" w:rsidRPr="0028252F" w:rsidRDefault="00DF478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Заявление, поступившее в форме электронного документа после окончания рабочего дня, регистрируется на следующий рабочий день.</w:t>
      </w:r>
    </w:p>
    <w:p w:rsidR="00DF478E" w:rsidRPr="0028252F" w:rsidRDefault="00DF478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При регистрации заявления ему присваивается входящий номер.</w:t>
      </w:r>
    </w:p>
    <w:p w:rsidR="00DF478E" w:rsidRPr="0028252F" w:rsidRDefault="00DF478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3.1.4. Прием и регистрацию заявления и документов, необходимых для получения </w:t>
      </w:r>
      <w:r w:rsidR="00CE1415"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w:t>
      </w:r>
      <w:r w:rsidR="00CE1415">
        <w:rPr>
          <w:rFonts w:ascii="Times New Roman" w:hAnsi="Times New Roman" w:cs="Times New Roman"/>
          <w:sz w:val="28"/>
          <w:szCs w:val="28"/>
        </w:rPr>
        <w:t>слуги, осуществляет секретарь председателя</w:t>
      </w:r>
      <w:r w:rsidRPr="0028252F">
        <w:rPr>
          <w:rFonts w:ascii="Times New Roman" w:hAnsi="Times New Roman" w:cs="Times New Roman"/>
          <w:sz w:val="28"/>
          <w:szCs w:val="28"/>
        </w:rPr>
        <w:t>, ответственный за прием документов.</w:t>
      </w:r>
    </w:p>
    <w:p w:rsidR="00DF478E" w:rsidRPr="0028252F" w:rsidRDefault="00DF478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3.1.5. При поступлении заявления в форме электронного документа специалист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w:t>
      </w:r>
      <w:r w:rsidR="00CE1415">
        <w:rPr>
          <w:rFonts w:ascii="Times New Roman" w:hAnsi="Times New Roman" w:cs="Times New Roman"/>
          <w:sz w:val="28"/>
          <w:szCs w:val="28"/>
        </w:rPr>
        <w:t>Администрацией</w:t>
      </w:r>
      <w:r w:rsidRPr="0028252F">
        <w:rPr>
          <w:rFonts w:ascii="Times New Roman" w:hAnsi="Times New Roman" w:cs="Times New Roman"/>
          <w:sz w:val="28"/>
          <w:szCs w:val="28"/>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направляется заявителю в виде электронного документа посредством электронной почты.</w:t>
      </w:r>
    </w:p>
    <w:p w:rsidR="00DF478E" w:rsidRPr="0028252F" w:rsidRDefault="00DF478E"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3.1.6. При представлении заявления о предварительном согласовании предоставления земельного участка заявитель - физическое лицо выражает свое согласие с обработкой его персональных данных в целях и объеме, необходимых для предоставления </w:t>
      </w:r>
      <w:r w:rsidR="00CE1415"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w:t>
      </w:r>
    </w:p>
    <w:p w:rsidR="00F346A2" w:rsidRPr="0028252F" w:rsidRDefault="00F346A2" w:rsidP="00E2766A">
      <w:pPr>
        <w:ind w:firstLine="540"/>
        <w:jc w:val="both"/>
        <w:rPr>
          <w:sz w:val="28"/>
          <w:szCs w:val="28"/>
        </w:rPr>
      </w:pPr>
      <w:r w:rsidRPr="0028252F">
        <w:rPr>
          <w:sz w:val="28"/>
          <w:szCs w:val="28"/>
        </w:rPr>
        <w:t>3.1.7. Зарегистрированное заявление о</w:t>
      </w:r>
      <w:r w:rsidR="00A75563" w:rsidRPr="0028252F">
        <w:rPr>
          <w:sz w:val="28"/>
          <w:szCs w:val="28"/>
        </w:rPr>
        <w:t xml:space="preserve"> предварительном согласовании</w:t>
      </w:r>
      <w:r w:rsidRPr="0028252F">
        <w:rPr>
          <w:sz w:val="28"/>
          <w:szCs w:val="28"/>
        </w:rPr>
        <w:t xml:space="preserve"> предоставлени</w:t>
      </w:r>
      <w:r w:rsidR="00A75563" w:rsidRPr="0028252F">
        <w:rPr>
          <w:sz w:val="28"/>
          <w:szCs w:val="28"/>
        </w:rPr>
        <w:t>я</w:t>
      </w:r>
      <w:r w:rsidRPr="0028252F">
        <w:rPr>
          <w:sz w:val="28"/>
          <w:szCs w:val="28"/>
        </w:rPr>
        <w:t xml:space="preserve"> земельного участка представляется на рассмотрение </w:t>
      </w:r>
      <w:r w:rsidR="00CE1415">
        <w:rPr>
          <w:sz w:val="28"/>
          <w:szCs w:val="28"/>
        </w:rPr>
        <w:t>председателю</w:t>
      </w:r>
      <w:r w:rsidRPr="0028252F">
        <w:rPr>
          <w:sz w:val="28"/>
          <w:szCs w:val="28"/>
        </w:rPr>
        <w:t xml:space="preserve"> или лицу его замещающего для проставления резолюции, после чего передается специалисту, указанному в качестве ответственного за предоставление </w:t>
      </w:r>
      <w:r w:rsidR="00CE1415" w:rsidRPr="005C26EF">
        <w:rPr>
          <w:color w:val="000000"/>
          <w:sz w:val="28"/>
          <w:szCs w:val="28"/>
        </w:rPr>
        <w:t>муниципальной</w:t>
      </w:r>
      <w:r w:rsidRPr="0028252F">
        <w:rPr>
          <w:sz w:val="28"/>
          <w:szCs w:val="28"/>
        </w:rPr>
        <w:t xml:space="preserve"> услуги (далее - исполнитель).</w:t>
      </w:r>
    </w:p>
    <w:p w:rsidR="00F346A2" w:rsidRPr="0028252F" w:rsidRDefault="00F346A2" w:rsidP="00E2766A">
      <w:pPr>
        <w:ind w:firstLine="540"/>
        <w:jc w:val="both"/>
        <w:rPr>
          <w:color w:val="000000"/>
          <w:sz w:val="28"/>
          <w:szCs w:val="28"/>
        </w:rPr>
      </w:pPr>
      <w:r w:rsidRPr="0028252F">
        <w:rPr>
          <w:sz w:val="28"/>
          <w:szCs w:val="28"/>
        </w:rPr>
        <w:t xml:space="preserve">3.1.8. Критерием </w:t>
      </w:r>
      <w:r w:rsidRPr="0028252F">
        <w:rPr>
          <w:color w:val="000000"/>
          <w:sz w:val="28"/>
          <w:szCs w:val="28"/>
        </w:rPr>
        <w:t>для принятия решения о приеме заявления и прилагаемых к нему документов, является наличие заявления и прилагаемых к нему документов, указанных в подразделе 2.6 настоящего регламента.</w:t>
      </w:r>
    </w:p>
    <w:p w:rsidR="00DF478E" w:rsidRPr="0028252F" w:rsidRDefault="00F346A2" w:rsidP="00E2766A">
      <w:pPr>
        <w:ind w:firstLine="540"/>
        <w:jc w:val="both"/>
        <w:rPr>
          <w:color w:val="000000"/>
          <w:sz w:val="28"/>
          <w:szCs w:val="28"/>
        </w:rPr>
      </w:pPr>
      <w:r w:rsidRPr="0028252F">
        <w:rPr>
          <w:color w:val="000000"/>
          <w:sz w:val="28"/>
          <w:szCs w:val="28"/>
        </w:rPr>
        <w:t xml:space="preserve">3.1.9. Результатом административной процедуры является регистрация заявления, определение исполнителя, ответственного за предоставление </w:t>
      </w:r>
      <w:r w:rsidR="00CE1415" w:rsidRPr="005C26EF">
        <w:rPr>
          <w:color w:val="000000"/>
          <w:sz w:val="28"/>
          <w:szCs w:val="28"/>
        </w:rPr>
        <w:t>муниципальной</w:t>
      </w:r>
      <w:r w:rsidRPr="0028252F">
        <w:rPr>
          <w:color w:val="000000"/>
          <w:sz w:val="28"/>
          <w:szCs w:val="28"/>
        </w:rPr>
        <w:t xml:space="preserve"> услуги.</w:t>
      </w:r>
    </w:p>
    <w:p w:rsidR="00D37ADF" w:rsidRPr="0028252F" w:rsidRDefault="00D37ADF" w:rsidP="00E2766A">
      <w:pPr>
        <w:ind w:firstLine="540"/>
        <w:jc w:val="both"/>
        <w:rPr>
          <w:sz w:val="28"/>
          <w:szCs w:val="28"/>
        </w:rPr>
      </w:pPr>
    </w:p>
    <w:p w:rsidR="00D37ADF" w:rsidRPr="0028252F" w:rsidRDefault="00D37ADF" w:rsidP="00E2766A">
      <w:pPr>
        <w:ind w:firstLine="540"/>
        <w:jc w:val="both"/>
        <w:rPr>
          <w:spacing w:val="2"/>
          <w:sz w:val="28"/>
          <w:szCs w:val="28"/>
          <w:shd w:val="clear" w:color="auto" w:fill="FFFFFF"/>
        </w:rPr>
      </w:pPr>
      <w:r w:rsidRPr="0028252F">
        <w:rPr>
          <w:spacing w:val="2"/>
          <w:sz w:val="28"/>
          <w:szCs w:val="28"/>
          <w:shd w:val="clear" w:color="auto" w:fill="FFFFFF"/>
        </w:rPr>
        <w:t xml:space="preserve">3.2. Проверка и экспертиза документов, необходимых для предоставления </w:t>
      </w:r>
      <w:r w:rsidR="00CE1415" w:rsidRPr="005C26EF">
        <w:rPr>
          <w:color w:val="000000"/>
          <w:sz w:val="28"/>
          <w:szCs w:val="28"/>
        </w:rPr>
        <w:t>муниципальной</w:t>
      </w:r>
      <w:r w:rsidRPr="0028252F">
        <w:rPr>
          <w:spacing w:val="2"/>
          <w:sz w:val="28"/>
          <w:szCs w:val="28"/>
          <w:shd w:val="clear" w:color="auto" w:fill="FFFFFF"/>
        </w:rPr>
        <w:t xml:space="preserve"> услуги</w:t>
      </w:r>
    </w:p>
    <w:p w:rsidR="00D37ADF" w:rsidRPr="0028252F" w:rsidRDefault="002D4F28" w:rsidP="00E2766A">
      <w:pPr>
        <w:ind w:firstLine="540"/>
        <w:jc w:val="both"/>
        <w:rPr>
          <w:sz w:val="28"/>
          <w:szCs w:val="28"/>
        </w:rPr>
      </w:pPr>
      <w:r w:rsidRPr="0028252F">
        <w:rPr>
          <w:sz w:val="28"/>
          <w:szCs w:val="28"/>
        </w:rPr>
        <w:t>3.2</w:t>
      </w:r>
      <w:r w:rsidR="00D37ADF" w:rsidRPr="0028252F">
        <w:rPr>
          <w:sz w:val="28"/>
          <w:szCs w:val="28"/>
        </w:rPr>
        <w:t xml:space="preserve">.1. Основанием для начала административной процедуры является получение зарегистрированного заявления о предоставлении </w:t>
      </w:r>
      <w:r w:rsidR="00CE1415" w:rsidRPr="005C26EF">
        <w:rPr>
          <w:color w:val="000000"/>
          <w:sz w:val="28"/>
          <w:szCs w:val="28"/>
        </w:rPr>
        <w:t>муниципальной</w:t>
      </w:r>
      <w:r w:rsidR="00D37ADF" w:rsidRPr="0028252F">
        <w:rPr>
          <w:sz w:val="28"/>
          <w:szCs w:val="28"/>
        </w:rPr>
        <w:t xml:space="preserve"> услуги </w:t>
      </w:r>
      <w:r w:rsidRPr="0028252F">
        <w:rPr>
          <w:sz w:val="28"/>
          <w:szCs w:val="28"/>
        </w:rPr>
        <w:t>исполнителем</w:t>
      </w:r>
      <w:r w:rsidR="00D37ADF" w:rsidRPr="0028252F">
        <w:rPr>
          <w:sz w:val="28"/>
          <w:szCs w:val="28"/>
        </w:rPr>
        <w:t>.</w:t>
      </w:r>
    </w:p>
    <w:p w:rsidR="00D37ADF" w:rsidRPr="0028252F" w:rsidRDefault="00D37ADF" w:rsidP="00E2766A">
      <w:pPr>
        <w:ind w:firstLine="540"/>
        <w:jc w:val="both"/>
        <w:rPr>
          <w:sz w:val="28"/>
          <w:szCs w:val="28"/>
        </w:rPr>
      </w:pPr>
      <w:r w:rsidRPr="0028252F">
        <w:rPr>
          <w:sz w:val="28"/>
          <w:szCs w:val="28"/>
        </w:rPr>
        <w:t>3.</w:t>
      </w:r>
      <w:r w:rsidR="002D4F28" w:rsidRPr="0028252F">
        <w:rPr>
          <w:sz w:val="28"/>
          <w:szCs w:val="28"/>
        </w:rPr>
        <w:t>2</w:t>
      </w:r>
      <w:r w:rsidRPr="0028252F">
        <w:rPr>
          <w:sz w:val="28"/>
          <w:szCs w:val="28"/>
        </w:rPr>
        <w:t xml:space="preserve">.2. Исполнитель после получения заявления о </w:t>
      </w:r>
      <w:r w:rsidR="009E2573" w:rsidRPr="0028252F">
        <w:rPr>
          <w:sz w:val="28"/>
          <w:szCs w:val="28"/>
        </w:rPr>
        <w:t>предварительном согласовании предоставления</w:t>
      </w:r>
      <w:r w:rsidRPr="0028252F">
        <w:rPr>
          <w:sz w:val="28"/>
          <w:szCs w:val="28"/>
        </w:rPr>
        <w:t xml:space="preserve"> земельного участка с прилагаемыми к нему документами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D37ADF"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w:t>
      </w:r>
      <w:r w:rsidR="002A48D8" w:rsidRPr="0028252F">
        <w:rPr>
          <w:rFonts w:ascii="Times New Roman" w:hAnsi="Times New Roman" w:cs="Times New Roman"/>
          <w:sz w:val="28"/>
          <w:szCs w:val="28"/>
        </w:rPr>
        <w:t>2</w:t>
      </w:r>
      <w:r w:rsidRPr="0028252F">
        <w:rPr>
          <w:rFonts w:ascii="Times New Roman" w:hAnsi="Times New Roman" w:cs="Times New Roman"/>
          <w:sz w:val="28"/>
          <w:szCs w:val="28"/>
        </w:rPr>
        <w:t>.</w:t>
      </w:r>
      <w:r w:rsidR="002A48D8" w:rsidRPr="0028252F">
        <w:rPr>
          <w:rFonts w:ascii="Times New Roman" w:hAnsi="Times New Roman" w:cs="Times New Roman"/>
          <w:sz w:val="28"/>
          <w:szCs w:val="28"/>
        </w:rPr>
        <w:t>3</w:t>
      </w:r>
      <w:r w:rsidRPr="0028252F">
        <w:rPr>
          <w:rFonts w:ascii="Times New Roman" w:hAnsi="Times New Roman" w:cs="Times New Roman"/>
          <w:sz w:val="28"/>
          <w:szCs w:val="28"/>
        </w:rPr>
        <w:t>. При установлении исполнителем факта, что:</w:t>
      </w:r>
    </w:p>
    <w:p w:rsidR="00D37ADF"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1) заявителем не представлен какой-либо из докум</w:t>
      </w:r>
      <w:r w:rsidR="00D55F12" w:rsidRPr="0028252F">
        <w:rPr>
          <w:rFonts w:ascii="Times New Roman" w:hAnsi="Times New Roman" w:cs="Times New Roman"/>
          <w:sz w:val="28"/>
          <w:szCs w:val="28"/>
        </w:rPr>
        <w:t>ентов, указанных в пунктах 2.6</w:t>
      </w:r>
      <w:r w:rsidRPr="0028252F">
        <w:rPr>
          <w:rFonts w:ascii="Times New Roman" w:hAnsi="Times New Roman" w:cs="Times New Roman"/>
          <w:sz w:val="28"/>
          <w:szCs w:val="28"/>
        </w:rPr>
        <w:t>, 2.6.</w:t>
      </w:r>
      <w:r w:rsidR="00D55F12" w:rsidRPr="0028252F">
        <w:rPr>
          <w:rFonts w:ascii="Times New Roman" w:hAnsi="Times New Roman" w:cs="Times New Roman"/>
          <w:sz w:val="28"/>
          <w:szCs w:val="28"/>
        </w:rPr>
        <w:t>1</w:t>
      </w:r>
      <w:r w:rsidRPr="0028252F">
        <w:rPr>
          <w:rFonts w:ascii="Times New Roman" w:hAnsi="Times New Roman" w:cs="Times New Roman"/>
          <w:sz w:val="28"/>
          <w:szCs w:val="28"/>
        </w:rPr>
        <w:t xml:space="preserve"> настоящего Регламента, либо что поданное заявление не соответствует положениям настоящего Регламента, либо что заявление подано в иной уполномоченный орган, исполнитель готовит проект </w:t>
      </w:r>
      <w:r w:rsidR="00835B31">
        <w:rPr>
          <w:rFonts w:ascii="Times New Roman" w:hAnsi="Times New Roman" w:cs="Times New Roman"/>
          <w:sz w:val="28"/>
          <w:szCs w:val="28"/>
        </w:rPr>
        <w:t>решения</w:t>
      </w:r>
      <w:r w:rsidRPr="0028252F">
        <w:rPr>
          <w:rFonts w:ascii="Times New Roman" w:hAnsi="Times New Roman" w:cs="Times New Roman"/>
          <w:sz w:val="28"/>
          <w:szCs w:val="28"/>
        </w:rPr>
        <w:t xml:space="preserve"> о возврате этого заявления с указанием причин возврата и передает его на согласование должностным лицам, ответственным за согласование. Исполнитель вправе в письменной или устной форме предложить заявителю устранить причины, препятствующие рассмотрению вопроса о принятии решения о предоставлении </w:t>
      </w:r>
      <w:r w:rsidR="00CE1415"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w:t>
      </w:r>
    </w:p>
    <w:p w:rsidR="00D37ADF"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 заявление в форме электронного документа представлено с нарушением Порядка, установленного Приказом Минэкономразвития от 14.01.2015 № 7, исполнитель готовит в виде письма проект уведомления 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
    <w:p w:rsidR="002A22DE"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3) </w:t>
      </w:r>
      <w:r w:rsidR="002A22DE" w:rsidRPr="0028252F">
        <w:rPr>
          <w:rFonts w:ascii="Times New Roman" w:hAnsi="Times New Roman" w:cs="Times New Roman"/>
          <w:sz w:val="28"/>
          <w:szCs w:val="28"/>
        </w:rPr>
        <w:t xml:space="preserve">имеются основания для приостановления рассмотрения заявления о предоставлении </w:t>
      </w:r>
      <w:r w:rsidR="00CE1415" w:rsidRPr="005C26EF">
        <w:rPr>
          <w:rFonts w:ascii="Times New Roman" w:hAnsi="Times New Roman" w:cs="Times New Roman"/>
          <w:color w:val="000000"/>
          <w:sz w:val="28"/>
          <w:szCs w:val="28"/>
        </w:rPr>
        <w:t>муниципальной</w:t>
      </w:r>
      <w:r w:rsidR="002A22DE" w:rsidRPr="0028252F">
        <w:rPr>
          <w:rFonts w:ascii="Times New Roman" w:hAnsi="Times New Roman" w:cs="Times New Roman"/>
          <w:sz w:val="28"/>
          <w:szCs w:val="28"/>
        </w:rPr>
        <w:t xml:space="preserve"> услуги в соответствии с пунктом 2.4</w:t>
      </w:r>
      <w:r w:rsidR="002A517A" w:rsidRPr="0028252F">
        <w:rPr>
          <w:rFonts w:ascii="Times New Roman" w:hAnsi="Times New Roman" w:cs="Times New Roman"/>
          <w:sz w:val="28"/>
          <w:szCs w:val="28"/>
        </w:rPr>
        <w:t>.3</w:t>
      </w:r>
      <w:r w:rsidR="002A22DE" w:rsidRPr="0028252F">
        <w:rPr>
          <w:rFonts w:ascii="Times New Roman" w:hAnsi="Times New Roman" w:cs="Times New Roman"/>
          <w:sz w:val="28"/>
          <w:szCs w:val="28"/>
        </w:rPr>
        <w:t xml:space="preserve"> настоящего Регламента, исполнитель в течение </w:t>
      </w:r>
      <w:r w:rsidR="00835B31">
        <w:rPr>
          <w:rFonts w:ascii="Times New Roman" w:hAnsi="Times New Roman" w:cs="Times New Roman"/>
          <w:sz w:val="28"/>
          <w:szCs w:val="28"/>
        </w:rPr>
        <w:t>трех</w:t>
      </w:r>
      <w:r w:rsidR="002A22DE" w:rsidRPr="0028252F">
        <w:rPr>
          <w:rFonts w:ascii="Times New Roman" w:hAnsi="Times New Roman" w:cs="Times New Roman"/>
          <w:sz w:val="28"/>
          <w:szCs w:val="28"/>
        </w:rPr>
        <w:t xml:space="preserve"> календ</w:t>
      </w:r>
      <w:r w:rsidR="002A517A" w:rsidRPr="0028252F">
        <w:rPr>
          <w:rFonts w:ascii="Times New Roman" w:hAnsi="Times New Roman" w:cs="Times New Roman"/>
          <w:sz w:val="28"/>
          <w:szCs w:val="28"/>
        </w:rPr>
        <w:t>арных дней готовит</w:t>
      </w:r>
      <w:r w:rsidR="002A22DE" w:rsidRPr="0028252F">
        <w:rPr>
          <w:rFonts w:ascii="Times New Roman" w:hAnsi="Times New Roman" w:cs="Times New Roman"/>
          <w:sz w:val="28"/>
          <w:szCs w:val="28"/>
        </w:rPr>
        <w:t xml:space="preserve"> проект решения о приостановлении рассмотрения этого заявления с указанием причин приостановления и передает его на согласование должностным лицам, ответственным за согласование. Согласованный проект решения о приостановлении рассмотрения заявления о предоставлении </w:t>
      </w:r>
      <w:r w:rsidR="00CE1415" w:rsidRPr="005C26EF">
        <w:rPr>
          <w:rFonts w:ascii="Times New Roman" w:hAnsi="Times New Roman" w:cs="Times New Roman"/>
          <w:color w:val="000000"/>
          <w:sz w:val="28"/>
          <w:szCs w:val="28"/>
        </w:rPr>
        <w:t>муниципальной</w:t>
      </w:r>
      <w:r w:rsidR="002A22DE" w:rsidRPr="0028252F">
        <w:rPr>
          <w:rFonts w:ascii="Times New Roman" w:hAnsi="Times New Roman" w:cs="Times New Roman"/>
          <w:sz w:val="28"/>
          <w:szCs w:val="28"/>
        </w:rPr>
        <w:t xml:space="preserve"> услуги подлежит подписанию и выдаче заявителю в порядке, предусмотренном пунктами 3.3.</w:t>
      </w:r>
      <w:r w:rsidR="00686F9A" w:rsidRPr="0028252F">
        <w:rPr>
          <w:rFonts w:ascii="Times New Roman" w:hAnsi="Times New Roman" w:cs="Times New Roman"/>
          <w:sz w:val="28"/>
          <w:szCs w:val="28"/>
        </w:rPr>
        <w:t>5</w:t>
      </w:r>
      <w:r w:rsidR="002A22DE" w:rsidRPr="0028252F">
        <w:rPr>
          <w:rFonts w:ascii="Times New Roman" w:hAnsi="Times New Roman" w:cs="Times New Roman"/>
          <w:sz w:val="28"/>
          <w:szCs w:val="28"/>
        </w:rPr>
        <w:t xml:space="preserve">, </w:t>
      </w:r>
      <w:r w:rsidR="00686F9A" w:rsidRPr="0028252F">
        <w:rPr>
          <w:rFonts w:ascii="Times New Roman" w:hAnsi="Times New Roman" w:cs="Times New Roman"/>
          <w:sz w:val="28"/>
          <w:szCs w:val="28"/>
        </w:rPr>
        <w:t>3.3.</w:t>
      </w:r>
      <w:r w:rsidR="009316BF" w:rsidRPr="0028252F">
        <w:rPr>
          <w:rFonts w:ascii="Times New Roman" w:hAnsi="Times New Roman" w:cs="Times New Roman"/>
          <w:sz w:val="28"/>
          <w:szCs w:val="28"/>
        </w:rPr>
        <w:t>7</w:t>
      </w:r>
      <w:r w:rsidR="00686F9A" w:rsidRPr="0028252F">
        <w:rPr>
          <w:rFonts w:ascii="Times New Roman" w:hAnsi="Times New Roman" w:cs="Times New Roman"/>
          <w:sz w:val="28"/>
          <w:szCs w:val="28"/>
        </w:rPr>
        <w:t>, 3.4</w:t>
      </w:r>
      <w:r w:rsidR="002A22DE" w:rsidRPr="0028252F">
        <w:rPr>
          <w:rFonts w:ascii="Times New Roman" w:hAnsi="Times New Roman" w:cs="Times New Roman"/>
          <w:sz w:val="28"/>
          <w:szCs w:val="28"/>
        </w:rPr>
        <w:t xml:space="preserve"> настоящего Регламента. При устранении обстоятельств, являющихся основанием для приостановления рассмотрения заявления о предоставлении </w:t>
      </w:r>
      <w:r w:rsidR="00CE1415" w:rsidRPr="005C26EF">
        <w:rPr>
          <w:rFonts w:ascii="Times New Roman" w:hAnsi="Times New Roman" w:cs="Times New Roman"/>
          <w:color w:val="000000"/>
          <w:sz w:val="28"/>
          <w:szCs w:val="28"/>
        </w:rPr>
        <w:t>муниципальной</w:t>
      </w:r>
      <w:r w:rsidR="002A22DE" w:rsidRPr="0028252F">
        <w:rPr>
          <w:rFonts w:ascii="Times New Roman" w:hAnsi="Times New Roman" w:cs="Times New Roman"/>
          <w:sz w:val="28"/>
          <w:szCs w:val="28"/>
        </w:rPr>
        <w:t xml:space="preserve"> услуги, рассмотрение заявления возобновляется, и указанное заявление рассматривается в общем порядке, предусмотренном настоящим Регламентом</w:t>
      </w:r>
    </w:p>
    <w:p w:rsidR="00D37ADF" w:rsidRPr="0028252F" w:rsidRDefault="00A72063"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4) </w:t>
      </w:r>
      <w:r w:rsidR="00D37ADF" w:rsidRPr="0028252F">
        <w:rPr>
          <w:rFonts w:ascii="Times New Roman" w:hAnsi="Times New Roman" w:cs="Times New Roman"/>
          <w:sz w:val="28"/>
          <w:szCs w:val="28"/>
        </w:rPr>
        <w:t>заявителем не представлен документ, указанный в пункте 2.</w:t>
      </w:r>
      <w:r w:rsidR="00AA584F" w:rsidRPr="0028252F">
        <w:rPr>
          <w:rFonts w:ascii="Times New Roman" w:hAnsi="Times New Roman" w:cs="Times New Roman"/>
          <w:sz w:val="28"/>
          <w:szCs w:val="28"/>
        </w:rPr>
        <w:t>7</w:t>
      </w:r>
      <w:r w:rsidR="00D37ADF" w:rsidRPr="0028252F">
        <w:rPr>
          <w:rFonts w:ascii="Times New Roman" w:hAnsi="Times New Roman" w:cs="Times New Roman"/>
          <w:sz w:val="28"/>
          <w:szCs w:val="28"/>
        </w:rPr>
        <w:t xml:space="preserve"> настоящего Регламента, исполнитель в целях получения необходимо</w:t>
      </w:r>
      <w:r w:rsidR="00AA584F" w:rsidRPr="0028252F">
        <w:rPr>
          <w:rFonts w:ascii="Times New Roman" w:hAnsi="Times New Roman" w:cs="Times New Roman"/>
          <w:sz w:val="28"/>
          <w:szCs w:val="28"/>
        </w:rPr>
        <w:t>го</w:t>
      </w:r>
      <w:r w:rsidR="00D37ADF" w:rsidRPr="0028252F">
        <w:rPr>
          <w:rFonts w:ascii="Times New Roman" w:hAnsi="Times New Roman" w:cs="Times New Roman"/>
          <w:sz w:val="28"/>
          <w:szCs w:val="28"/>
        </w:rPr>
        <w:t xml:space="preserve"> для предоставления </w:t>
      </w:r>
      <w:r w:rsidR="00CE1415" w:rsidRPr="005C26EF">
        <w:rPr>
          <w:rFonts w:ascii="Times New Roman" w:hAnsi="Times New Roman" w:cs="Times New Roman"/>
          <w:color w:val="000000"/>
          <w:sz w:val="28"/>
          <w:szCs w:val="28"/>
        </w:rPr>
        <w:t>муниципальной</w:t>
      </w:r>
      <w:r w:rsidR="00D37ADF" w:rsidRPr="0028252F">
        <w:rPr>
          <w:rFonts w:ascii="Times New Roman" w:hAnsi="Times New Roman" w:cs="Times New Roman"/>
          <w:sz w:val="28"/>
          <w:szCs w:val="28"/>
        </w:rPr>
        <w:t xml:space="preserve"> услуги документа и информации обеспечивает подготовку межведомственного запроса.</w:t>
      </w:r>
    </w:p>
    <w:p w:rsidR="00D37ADF" w:rsidRPr="0028252F" w:rsidRDefault="00D37ADF" w:rsidP="00E2766A">
      <w:pPr>
        <w:pStyle w:val="ListParagraph"/>
        <w:tabs>
          <w:tab w:val="left" w:pos="993"/>
        </w:tabs>
        <w:ind w:firstLine="567"/>
        <w:jc w:val="both"/>
        <w:rPr>
          <w:rFonts w:ascii="Times New Roman" w:hAnsi="Times New Roman" w:cs="Times New Roman"/>
          <w:color w:val="000000"/>
          <w:sz w:val="28"/>
          <w:szCs w:val="28"/>
        </w:rPr>
      </w:pPr>
      <w:r w:rsidRPr="0028252F">
        <w:rPr>
          <w:rFonts w:ascii="Times New Roman" w:eastAsia="Times New Roman" w:hAnsi="Times New Roman" w:cs="Times New Roman"/>
          <w:sz w:val="28"/>
          <w:szCs w:val="28"/>
        </w:rPr>
        <w:t>3.</w:t>
      </w:r>
      <w:r w:rsidR="002E2E01" w:rsidRPr="0028252F">
        <w:rPr>
          <w:rFonts w:ascii="Times New Roman" w:eastAsia="Times New Roman" w:hAnsi="Times New Roman" w:cs="Times New Roman"/>
          <w:sz w:val="28"/>
          <w:szCs w:val="28"/>
        </w:rPr>
        <w:t>2.4.</w:t>
      </w:r>
      <w:r w:rsidRPr="0028252F">
        <w:rPr>
          <w:rFonts w:ascii="Times New Roman" w:eastAsia="Times New Roman" w:hAnsi="Times New Roman" w:cs="Times New Roman"/>
          <w:sz w:val="28"/>
          <w:szCs w:val="28"/>
        </w:rPr>
        <w:t xml:space="preserve"> Межведомственный запрос формируется и направляется в форме электронного документа, подписанного электронной подписью и направляется по каналам СМЭВ</w:t>
      </w:r>
      <w:r w:rsidRPr="0028252F">
        <w:rPr>
          <w:rFonts w:ascii="Times New Roman" w:hAnsi="Times New Roman" w:cs="Times New Roman"/>
          <w:color w:val="000000"/>
          <w:sz w:val="28"/>
          <w:szCs w:val="28"/>
        </w:rPr>
        <w:t>.</w:t>
      </w:r>
    </w:p>
    <w:p w:rsidR="00D37ADF" w:rsidRPr="0028252F" w:rsidRDefault="00D37ADF" w:rsidP="00E2766A">
      <w:pPr>
        <w:pStyle w:val="ListParagraph"/>
        <w:ind w:firstLine="567"/>
        <w:jc w:val="both"/>
        <w:rPr>
          <w:rFonts w:ascii="Times New Roman" w:hAnsi="Times New Roman" w:cs="Times New Roman"/>
          <w:color w:val="000000"/>
          <w:sz w:val="28"/>
          <w:szCs w:val="28"/>
        </w:rPr>
      </w:pPr>
      <w:r w:rsidRPr="0028252F">
        <w:rPr>
          <w:rFonts w:ascii="Times New Roman" w:eastAsia="Times New Roman" w:hAnsi="Times New Roman" w:cs="Times New Roman"/>
          <w:sz w:val="28"/>
          <w:szCs w:val="28"/>
        </w:rPr>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D37ADF" w:rsidRPr="0028252F" w:rsidRDefault="00D37ADF" w:rsidP="00E2766A">
      <w:pPr>
        <w:ind w:firstLine="540"/>
        <w:jc w:val="both"/>
        <w:rPr>
          <w:sz w:val="28"/>
          <w:szCs w:val="28"/>
        </w:rPr>
      </w:pPr>
      <w:r w:rsidRPr="0028252F">
        <w:rPr>
          <w:color w:val="000000"/>
          <w:sz w:val="28"/>
          <w:szCs w:val="28"/>
        </w:rPr>
        <w:t xml:space="preserve">Максимальный срок получения ответа на межведомственный запрос - пять рабочих дней </w:t>
      </w:r>
      <w:r w:rsidRPr="0028252F">
        <w:rPr>
          <w:sz w:val="28"/>
          <w:szCs w:val="28"/>
        </w:rPr>
        <w:t>со дня поступления межведомственного запроса.</w:t>
      </w:r>
    </w:p>
    <w:p w:rsidR="00D37ADF"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w:t>
      </w:r>
      <w:r w:rsidR="002E2E01" w:rsidRPr="0028252F">
        <w:rPr>
          <w:rFonts w:ascii="Times New Roman" w:hAnsi="Times New Roman" w:cs="Times New Roman"/>
          <w:sz w:val="28"/>
          <w:szCs w:val="28"/>
        </w:rPr>
        <w:t>2.5</w:t>
      </w:r>
      <w:r w:rsidRPr="0028252F">
        <w:rPr>
          <w:rFonts w:ascii="Times New Roman" w:hAnsi="Times New Roman" w:cs="Times New Roman"/>
          <w:sz w:val="28"/>
          <w:szCs w:val="28"/>
        </w:rPr>
        <w:t>.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D37ADF"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Исполнитель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w:t>
      </w:r>
      <w:r w:rsidR="00AC5A7F" w:rsidRPr="0028252F">
        <w:rPr>
          <w:rFonts w:ascii="Times New Roman" w:hAnsi="Times New Roman" w:cs="Times New Roman"/>
          <w:sz w:val="28"/>
          <w:szCs w:val="28"/>
        </w:rPr>
        <w:t>7</w:t>
      </w:r>
      <w:r w:rsidRPr="0028252F">
        <w:rPr>
          <w:rFonts w:ascii="Times New Roman" w:hAnsi="Times New Roman" w:cs="Times New Roman"/>
          <w:sz w:val="28"/>
          <w:szCs w:val="28"/>
        </w:rPr>
        <w:t xml:space="preserve"> настоящего Регламента и необходимых для предоставления </w:t>
      </w:r>
      <w:r w:rsidR="00CE1415"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а также в случае отсутствия согласия, предусмотренного пунктами 2.6.</w:t>
      </w:r>
      <w:r w:rsidR="00AC5A7F" w:rsidRPr="0028252F">
        <w:rPr>
          <w:rFonts w:ascii="Times New Roman" w:hAnsi="Times New Roman" w:cs="Times New Roman"/>
          <w:sz w:val="28"/>
          <w:szCs w:val="28"/>
        </w:rPr>
        <w:t>3</w:t>
      </w:r>
      <w:r w:rsidRPr="0028252F">
        <w:rPr>
          <w:rFonts w:ascii="Times New Roman" w:hAnsi="Times New Roman" w:cs="Times New Roman"/>
          <w:sz w:val="28"/>
          <w:szCs w:val="28"/>
        </w:rPr>
        <w:t>, 3.</w:t>
      </w:r>
      <w:r w:rsidR="00AC5A7F" w:rsidRPr="0028252F">
        <w:rPr>
          <w:rFonts w:ascii="Times New Roman" w:hAnsi="Times New Roman" w:cs="Times New Roman"/>
          <w:sz w:val="28"/>
          <w:szCs w:val="28"/>
        </w:rPr>
        <w:t>1</w:t>
      </w:r>
      <w:r w:rsidRPr="0028252F">
        <w:rPr>
          <w:rFonts w:ascii="Times New Roman" w:hAnsi="Times New Roman" w:cs="Times New Roman"/>
          <w:sz w:val="28"/>
          <w:szCs w:val="28"/>
        </w:rPr>
        <w:t>.</w:t>
      </w:r>
      <w:r w:rsidR="00AC5A7F" w:rsidRPr="0028252F">
        <w:rPr>
          <w:rFonts w:ascii="Times New Roman" w:hAnsi="Times New Roman" w:cs="Times New Roman"/>
          <w:sz w:val="28"/>
          <w:szCs w:val="28"/>
        </w:rPr>
        <w:t>6</w:t>
      </w:r>
      <w:r w:rsidRPr="0028252F">
        <w:rPr>
          <w:rFonts w:ascii="Times New Roman" w:hAnsi="Times New Roman" w:cs="Times New Roman"/>
          <w:sz w:val="28"/>
          <w:szCs w:val="28"/>
        </w:rPr>
        <w:t xml:space="preserve"> 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w:t>
      </w:r>
      <w:r w:rsidR="00CE1415"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w:t>
      </w:r>
    </w:p>
    <w:p w:rsidR="00D37ADF"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w:t>
      </w:r>
      <w:r w:rsidR="001924A1" w:rsidRPr="0028252F">
        <w:rPr>
          <w:rFonts w:ascii="Times New Roman" w:hAnsi="Times New Roman" w:cs="Times New Roman"/>
          <w:sz w:val="28"/>
          <w:szCs w:val="28"/>
        </w:rPr>
        <w:t>2</w:t>
      </w:r>
      <w:r w:rsidRPr="0028252F">
        <w:rPr>
          <w:rFonts w:ascii="Times New Roman" w:hAnsi="Times New Roman" w:cs="Times New Roman"/>
          <w:sz w:val="28"/>
          <w:szCs w:val="28"/>
        </w:rPr>
        <w:t>.</w:t>
      </w:r>
      <w:r w:rsidR="001924A1" w:rsidRPr="0028252F">
        <w:rPr>
          <w:rFonts w:ascii="Times New Roman" w:hAnsi="Times New Roman" w:cs="Times New Roman"/>
          <w:sz w:val="28"/>
          <w:szCs w:val="28"/>
        </w:rPr>
        <w:t>6</w:t>
      </w:r>
      <w:r w:rsidRPr="0028252F">
        <w:rPr>
          <w:rFonts w:ascii="Times New Roman" w:hAnsi="Times New Roman" w:cs="Times New Roman"/>
          <w:sz w:val="28"/>
          <w:szCs w:val="28"/>
        </w:rPr>
        <w:t>. Максимальный срок выполнения административной процедуры</w:t>
      </w:r>
      <w:r w:rsidR="007A4F54">
        <w:rPr>
          <w:rFonts w:ascii="Times New Roman" w:hAnsi="Times New Roman" w:cs="Times New Roman"/>
          <w:sz w:val="28"/>
          <w:szCs w:val="28"/>
        </w:rPr>
        <w:t xml:space="preserve"> исполнителем</w:t>
      </w:r>
      <w:r w:rsidRPr="0028252F">
        <w:rPr>
          <w:rFonts w:ascii="Times New Roman" w:hAnsi="Times New Roman" w:cs="Times New Roman"/>
          <w:sz w:val="28"/>
          <w:szCs w:val="28"/>
        </w:rPr>
        <w:t>:</w:t>
      </w:r>
    </w:p>
    <w:p w:rsidR="00D37ADF"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1) в случае возврата заявителю заявления о </w:t>
      </w:r>
      <w:r w:rsidR="006C5ECF" w:rsidRPr="0028252F">
        <w:rPr>
          <w:rFonts w:ascii="Times New Roman" w:hAnsi="Times New Roman" w:cs="Times New Roman"/>
          <w:sz w:val="28"/>
          <w:szCs w:val="28"/>
        </w:rPr>
        <w:t xml:space="preserve">предварительном согласовании </w:t>
      </w:r>
      <w:r w:rsidRPr="0028252F">
        <w:rPr>
          <w:rFonts w:ascii="Times New Roman" w:hAnsi="Times New Roman" w:cs="Times New Roman"/>
          <w:sz w:val="28"/>
          <w:szCs w:val="28"/>
        </w:rPr>
        <w:t>предоставлени</w:t>
      </w:r>
      <w:r w:rsidR="006C5ECF" w:rsidRPr="0028252F">
        <w:rPr>
          <w:rFonts w:ascii="Times New Roman" w:hAnsi="Times New Roman" w:cs="Times New Roman"/>
          <w:sz w:val="28"/>
          <w:szCs w:val="28"/>
        </w:rPr>
        <w:t>я</w:t>
      </w:r>
      <w:r w:rsidRPr="0028252F">
        <w:rPr>
          <w:rFonts w:ascii="Times New Roman" w:hAnsi="Times New Roman" w:cs="Times New Roman"/>
          <w:sz w:val="28"/>
          <w:szCs w:val="28"/>
        </w:rPr>
        <w:t xml:space="preserve"> земельного участка - </w:t>
      </w:r>
      <w:r w:rsidR="00330A14">
        <w:rPr>
          <w:rFonts w:ascii="Times New Roman" w:hAnsi="Times New Roman" w:cs="Times New Roman"/>
          <w:sz w:val="28"/>
          <w:szCs w:val="28"/>
        </w:rPr>
        <w:t>3</w:t>
      </w:r>
      <w:r w:rsidRPr="0028252F">
        <w:rPr>
          <w:rFonts w:ascii="Times New Roman" w:hAnsi="Times New Roman" w:cs="Times New Roman"/>
          <w:sz w:val="28"/>
          <w:szCs w:val="28"/>
        </w:rPr>
        <w:t xml:space="preserve"> календарных дн</w:t>
      </w:r>
      <w:r w:rsidR="00330A14">
        <w:rPr>
          <w:rFonts w:ascii="Times New Roman" w:hAnsi="Times New Roman" w:cs="Times New Roman"/>
          <w:sz w:val="28"/>
          <w:szCs w:val="28"/>
        </w:rPr>
        <w:t>я</w:t>
      </w:r>
      <w:r w:rsidRPr="0028252F">
        <w:rPr>
          <w:rFonts w:ascii="Times New Roman" w:hAnsi="Times New Roman" w:cs="Times New Roman"/>
          <w:sz w:val="28"/>
          <w:szCs w:val="28"/>
        </w:rPr>
        <w:t>;</w:t>
      </w:r>
    </w:p>
    <w:p w:rsidR="00426FC0"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2)</w:t>
      </w:r>
      <w:r w:rsidR="00426FC0" w:rsidRPr="0028252F">
        <w:rPr>
          <w:rFonts w:ascii="Times New Roman" w:hAnsi="Times New Roman" w:cs="Times New Roman"/>
          <w:sz w:val="28"/>
          <w:szCs w:val="28"/>
        </w:rPr>
        <w:t xml:space="preserve"> в случае</w:t>
      </w:r>
      <w:r w:rsidR="00D24A82" w:rsidRPr="0028252F">
        <w:rPr>
          <w:rFonts w:ascii="Times New Roman" w:hAnsi="Times New Roman" w:cs="Times New Roman"/>
          <w:sz w:val="28"/>
          <w:szCs w:val="28"/>
        </w:rPr>
        <w:t xml:space="preserve"> принятия решения о приостановлении рассмотрения за</w:t>
      </w:r>
      <w:r w:rsidR="00426FC0" w:rsidRPr="0028252F">
        <w:rPr>
          <w:rFonts w:ascii="Times New Roman" w:hAnsi="Times New Roman" w:cs="Times New Roman"/>
          <w:sz w:val="28"/>
          <w:szCs w:val="28"/>
        </w:rPr>
        <w:t xml:space="preserve">явления о предварительном согласовании предоставления земельного участка - </w:t>
      </w:r>
      <w:r w:rsidR="007A4F54">
        <w:rPr>
          <w:rFonts w:ascii="Times New Roman" w:hAnsi="Times New Roman" w:cs="Times New Roman"/>
          <w:sz w:val="28"/>
          <w:szCs w:val="28"/>
        </w:rPr>
        <w:t>3 календарных дня</w:t>
      </w:r>
      <w:r w:rsidR="00426FC0" w:rsidRPr="0028252F">
        <w:rPr>
          <w:rFonts w:ascii="Times New Roman" w:hAnsi="Times New Roman" w:cs="Times New Roman"/>
          <w:sz w:val="28"/>
          <w:szCs w:val="28"/>
        </w:rPr>
        <w:t>;</w:t>
      </w:r>
    </w:p>
    <w:p w:rsidR="00D37ADF" w:rsidRPr="0028252F" w:rsidRDefault="00426FC0"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3) </w:t>
      </w:r>
      <w:r w:rsidR="00D37ADF" w:rsidRPr="0028252F">
        <w:rPr>
          <w:rFonts w:ascii="Times New Roman" w:hAnsi="Times New Roman" w:cs="Times New Roman"/>
          <w:sz w:val="28"/>
          <w:szCs w:val="28"/>
        </w:rPr>
        <w:t>в случае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D37ADF" w:rsidRPr="0028252F" w:rsidRDefault="00426FC0"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4</w:t>
      </w:r>
      <w:r w:rsidR="00D37ADF" w:rsidRPr="0028252F">
        <w:rPr>
          <w:rFonts w:ascii="Times New Roman" w:hAnsi="Times New Roman" w:cs="Times New Roman"/>
          <w:sz w:val="28"/>
          <w:szCs w:val="28"/>
        </w:rPr>
        <w:t>) формирование и направление межведомственного запроса – 3 рабочих дня.</w:t>
      </w:r>
    </w:p>
    <w:p w:rsidR="00D37ADF" w:rsidRPr="0028252F" w:rsidRDefault="00D37ADF"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w:t>
      </w:r>
      <w:r w:rsidR="004A75DE" w:rsidRPr="0028252F">
        <w:rPr>
          <w:rFonts w:ascii="Times New Roman" w:hAnsi="Times New Roman" w:cs="Times New Roman"/>
          <w:sz w:val="28"/>
          <w:szCs w:val="28"/>
        </w:rPr>
        <w:t>2</w:t>
      </w:r>
      <w:r w:rsidRPr="0028252F">
        <w:rPr>
          <w:rFonts w:ascii="Times New Roman" w:hAnsi="Times New Roman" w:cs="Times New Roman"/>
          <w:sz w:val="28"/>
          <w:szCs w:val="28"/>
        </w:rPr>
        <w:t>.</w:t>
      </w:r>
      <w:r w:rsidR="004A75DE" w:rsidRPr="0028252F">
        <w:rPr>
          <w:rFonts w:ascii="Times New Roman" w:hAnsi="Times New Roman" w:cs="Times New Roman"/>
          <w:sz w:val="28"/>
          <w:szCs w:val="28"/>
        </w:rPr>
        <w:t>7</w:t>
      </w:r>
      <w:r w:rsidRPr="0028252F">
        <w:rPr>
          <w:rFonts w:ascii="Times New Roman" w:hAnsi="Times New Roman" w:cs="Times New Roman"/>
          <w:sz w:val="28"/>
          <w:szCs w:val="28"/>
        </w:rPr>
        <w:t>. Получение документов, предусмотренных пунктом 2.</w:t>
      </w:r>
      <w:r w:rsidR="004A75DE" w:rsidRPr="0028252F">
        <w:rPr>
          <w:rFonts w:ascii="Times New Roman" w:hAnsi="Times New Roman" w:cs="Times New Roman"/>
          <w:sz w:val="28"/>
          <w:szCs w:val="28"/>
        </w:rPr>
        <w:t>7</w:t>
      </w:r>
      <w:r w:rsidRPr="0028252F">
        <w:rPr>
          <w:rFonts w:ascii="Times New Roman" w:hAnsi="Times New Roman" w:cs="Times New Roman"/>
          <w:sz w:val="28"/>
          <w:szCs w:val="28"/>
        </w:rPr>
        <w:t xml:space="preserve"> Регламента исполнителем, является основанием для начала исполнения административной процедуры, предусмотренной пунктом 3.</w:t>
      </w:r>
      <w:r w:rsidR="004A75DE" w:rsidRPr="0028252F">
        <w:rPr>
          <w:rFonts w:ascii="Times New Roman" w:hAnsi="Times New Roman" w:cs="Times New Roman"/>
          <w:sz w:val="28"/>
          <w:szCs w:val="28"/>
        </w:rPr>
        <w:t>3</w:t>
      </w:r>
      <w:r w:rsidRPr="0028252F">
        <w:rPr>
          <w:rFonts w:ascii="Times New Roman" w:hAnsi="Times New Roman" w:cs="Times New Roman"/>
          <w:sz w:val="28"/>
          <w:szCs w:val="28"/>
        </w:rPr>
        <w:t xml:space="preserve"> Регламента.</w:t>
      </w:r>
    </w:p>
    <w:p w:rsidR="00CD6444" w:rsidRPr="0028252F" w:rsidRDefault="003F2A3F" w:rsidP="00E2766A">
      <w:pPr>
        <w:numPr>
          <w:ilvl w:val="1"/>
          <w:numId w:val="49"/>
        </w:numPr>
        <w:ind w:left="0" w:firstLine="567"/>
        <w:jc w:val="both"/>
        <w:rPr>
          <w:color w:val="000000"/>
          <w:sz w:val="28"/>
          <w:szCs w:val="28"/>
        </w:rPr>
      </w:pPr>
      <w:r w:rsidRPr="0028252F">
        <w:rPr>
          <w:spacing w:val="2"/>
          <w:sz w:val="28"/>
          <w:szCs w:val="28"/>
          <w:shd w:val="clear" w:color="auto" w:fill="FFFFFF"/>
        </w:rPr>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r w:rsidR="0073196C" w:rsidRPr="0028252F">
        <w:rPr>
          <w:spacing w:val="2"/>
          <w:sz w:val="28"/>
          <w:szCs w:val="28"/>
          <w:shd w:val="clear" w:color="auto" w:fill="FFFFFF"/>
        </w:rPr>
        <w:t>.</w:t>
      </w:r>
    </w:p>
    <w:p w:rsidR="00A36104" w:rsidRPr="0028252F" w:rsidRDefault="00624B24"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3.3.1. </w:t>
      </w:r>
      <w:r w:rsidR="00A36104" w:rsidRPr="0028252F">
        <w:rPr>
          <w:rFonts w:ascii="Times New Roman" w:hAnsi="Times New Roman" w:cs="Times New Roman"/>
          <w:sz w:val="28"/>
          <w:szCs w:val="28"/>
        </w:rPr>
        <w:t>Основанием для начала административной пр</w:t>
      </w:r>
      <w:r w:rsidR="004B197C">
        <w:rPr>
          <w:rFonts w:ascii="Times New Roman" w:hAnsi="Times New Roman" w:cs="Times New Roman"/>
          <w:sz w:val="28"/>
          <w:szCs w:val="28"/>
        </w:rPr>
        <w:t xml:space="preserve">оцедуры является поступление в </w:t>
      </w:r>
      <w:r w:rsidR="00A36104" w:rsidRPr="0028252F">
        <w:rPr>
          <w:rFonts w:ascii="Times New Roman" w:hAnsi="Times New Roman" w:cs="Times New Roman"/>
          <w:sz w:val="28"/>
          <w:szCs w:val="28"/>
        </w:rPr>
        <w:t xml:space="preserve"> отдел</w:t>
      </w:r>
      <w:r w:rsidR="004B197C">
        <w:rPr>
          <w:rFonts w:ascii="Times New Roman" w:hAnsi="Times New Roman" w:cs="Times New Roman"/>
          <w:sz w:val="28"/>
          <w:szCs w:val="28"/>
        </w:rPr>
        <w:t xml:space="preserve"> по архитектуре и земельно-имущественном отношении</w:t>
      </w:r>
      <w:r w:rsidR="00A36104" w:rsidRPr="0028252F">
        <w:rPr>
          <w:rFonts w:ascii="Times New Roman" w:hAnsi="Times New Roman" w:cs="Times New Roman"/>
          <w:sz w:val="28"/>
          <w:szCs w:val="28"/>
        </w:rPr>
        <w:t xml:space="preserve"> информации (документов), полученной от уполномоченных органов и организаций в порядке ответа на запросы.</w:t>
      </w:r>
    </w:p>
    <w:p w:rsidR="00A36104" w:rsidRPr="0028252F" w:rsidRDefault="00A36104"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3.</w:t>
      </w:r>
      <w:r w:rsidR="00624B24" w:rsidRPr="0028252F">
        <w:rPr>
          <w:rFonts w:ascii="Times New Roman" w:hAnsi="Times New Roman" w:cs="Times New Roman"/>
          <w:sz w:val="28"/>
          <w:szCs w:val="28"/>
        </w:rPr>
        <w:t>3</w:t>
      </w:r>
      <w:r w:rsidRPr="0028252F">
        <w:rPr>
          <w:rFonts w:ascii="Times New Roman" w:hAnsi="Times New Roman" w:cs="Times New Roman"/>
          <w:sz w:val="28"/>
          <w:szCs w:val="28"/>
        </w:rPr>
        <w:t>.2. После проверки документов исполнитель:</w:t>
      </w:r>
    </w:p>
    <w:p w:rsidR="00A36104" w:rsidRPr="0028252F" w:rsidRDefault="00A36104"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1) при отсутствии оснований для отказа в предоставлении </w:t>
      </w:r>
      <w:r w:rsidR="004B197C" w:rsidRPr="005C26EF">
        <w:rPr>
          <w:rFonts w:ascii="Times New Roman" w:hAnsi="Times New Roman" w:cs="Times New Roman"/>
          <w:color w:val="000000"/>
          <w:sz w:val="28"/>
          <w:szCs w:val="28"/>
        </w:rPr>
        <w:t>муниципальной</w:t>
      </w:r>
      <w:r w:rsidR="004B197C" w:rsidRPr="0028252F">
        <w:rPr>
          <w:rFonts w:ascii="Times New Roman" w:hAnsi="Times New Roman" w:cs="Times New Roman"/>
          <w:sz w:val="28"/>
          <w:szCs w:val="28"/>
        </w:rPr>
        <w:t xml:space="preserve"> </w:t>
      </w:r>
      <w:r w:rsidRPr="0028252F">
        <w:rPr>
          <w:rFonts w:ascii="Times New Roman" w:hAnsi="Times New Roman" w:cs="Times New Roman"/>
          <w:sz w:val="28"/>
          <w:szCs w:val="28"/>
        </w:rPr>
        <w:t xml:space="preserve">услуги оформляет проект решения о </w:t>
      </w:r>
      <w:r w:rsidR="00624B24" w:rsidRPr="0028252F">
        <w:rPr>
          <w:rFonts w:ascii="Times New Roman" w:hAnsi="Times New Roman" w:cs="Times New Roman"/>
          <w:sz w:val="28"/>
          <w:szCs w:val="28"/>
        </w:rPr>
        <w:t xml:space="preserve">предварительном согласовании </w:t>
      </w:r>
      <w:r w:rsidRPr="0028252F">
        <w:rPr>
          <w:rFonts w:ascii="Times New Roman" w:hAnsi="Times New Roman" w:cs="Times New Roman"/>
          <w:sz w:val="28"/>
          <w:szCs w:val="28"/>
        </w:rPr>
        <w:t>предоставлени</w:t>
      </w:r>
      <w:r w:rsidR="00624B24" w:rsidRPr="0028252F">
        <w:rPr>
          <w:rFonts w:ascii="Times New Roman" w:hAnsi="Times New Roman" w:cs="Times New Roman"/>
          <w:sz w:val="28"/>
          <w:szCs w:val="28"/>
        </w:rPr>
        <w:t>я</w:t>
      </w:r>
      <w:r w:rsidRPr="0028252F">
        <w:rPr>
          <w:rFonts w:ascii="Times New Roman" w:hAnsi="Times New Roman" w:cs="Times New Roman"/>
          <w:sz w:val="28"/>
          <w:szCs w:val="28"/>
        </w:rPr>
        <w:t xml:space="preserve"> земельного участка;</w:t>
      </w:r>
    </w:p>
    <w:p w:rsidR="00A36104" w:rsidRPr="0028252F" w:rsidRDefault="00A36104"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2) при наличии оснований для отказа в предоставлении </w:t>
      </w:r>
      <w:r w:rsidR="004B197C"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исполнитель осуществляет подготовку проекта решения об отказе в </w:t>
      </w:r>
      <w:r w:rsidR="00624B24" w:rsidRPr="0028252F">
        <w:rPr>
          <w:rFonts w:ascii="Times New Roman" w:hAnsi="Times New Roman" w:cs="Times New Roman"/>
          <w:sz w:val="28"/>
          <w:szCs w:val="28"/>
        </w:rPr>
        <w:t xml:space="preserve">предварительном согласовании </w:t>
      </w:r>
      <w:r w:rsidRPr="0028252F">
        <w:rPr>
          <w:rFonts w:ascii="Times New Roman" w:hAnsi="Times New Roman" w:cs="Times New Roman"/>
          <w:sz w:val="28"/>
          <w:szCs w:val="28"/>
        </w:rPr>
        <w:t>предоставлени</w:t>
      </w:r>
      <w:r w:rsidR="00624B24" w:rsidRPr="0028252F">
        <w:rPr>
          <w:rFonts w:ascii="Times New Roman" w:hAnsi="Times New Roman" w:cs="Times New Roman"/>
          <w:sz w:val="28"/>
          <w:szCs w:val="28"/>
        </w:rPr>
        <w:t>я</w:t>
      </w:r>
      <w:r w:rsidRPr="0028252F">
        <w:rPr>
          <w:rFonts w:ascii="Times New Roman" w:hAnsi="Times New Roman" w:cs="Times New Roman"/>
          <w:sz w:val="28"/>
          <w:szCs w:val="28"/>
        </w:rPr>
        <w:t xml:space="preserve"> земельного участка с обязательным указанием всех оснований для отказа в предоставлении </w:t>
      </w:r>
      <w:r w:rsidR="004B197C" w:rsidRPr="005C26EF">
        <w:rPr>
          <w:rFonts w:ascii="Times New Roman" w:hAnsi="Times New Roman" w:cs="Times New Roman"/>
          <w:color w:val="000000"/>
          <w:sz w:val="28"/>
          <w:szCs w:val="28"/>
        </w:rPr>
        <w:t>муниципальной</w:t>
      </w:r>
      <w:r w:rsidR="004B197C" w:rsidRPr="0028252F">
        <w:rPr>
          <w:rFonts w:ascii="Times New Roman" w:hAnsi="Times New Roman" w:cs="Times New Roman"/>
          <w:sz w:val="28"/>
          <w:szCs w:val="28"/>
        </w:rPr>
        <w:t xml:space="preserve"> </w:t>
      </w:r>
      <w:r w:rsidRPr="0028252F">
        <w:rPr>
          <w:rFonts w:ascii="Times New Roman" w:hAnsi="Times New Roman" w:cs="Times New Roman"/>
          <w:sz w:val="28"/>
          <w:szCs w:val="28"/>
        </w:rPr>
        <w:t xml:space="preserve"> услуги;</w:t>
      </w:r>
    </w:p>
    <w:p w:rsidR="00A36104" w:rsidRPr="0028252F" w:rsidRDefault="00A36104" w:rsidP="00E2766A">
      <w:pPr>
        <w:pStyle w:val="ConsPlusNormal"/>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3) передает проект решения </w:t>
      </w:r>
      <w:r w:rsidR="00CF3D67" w:rsidRPr="0028252F">
        <w:rPr>
          <w:rFonts w:ascii="Times New Roman" w:hAnsi="Times New Roman" w:cs="Times New Roman"/>
          <w:sz w:val="28"/>
          <w:szCs w:val="28"/>
        </w:rPr>
        <w:t>о предварительном согласовании предоставления земельного участка</w:t>
      </w:r>
      <w:r w:rsidRPr="0028252F">
        <w:rPr>
          <w:rFonts w:ascii="Times New Roman" w:hAnsi="Times New Roman" w:cs="Times New Roman"/>
          <w:sz w:val="28"/>
          <w:szCs w:val="28"/>
        </w:rPr>
        <w:t xml:space="preserve">, либо проект решения об отказе </w:t>
      </w:r>
      <w:r w:rsidR="00CF3D67" w:rsidRPr="0028252F">
        <w:rPr>
          <w:rFonts w:ascii="Times New Roman" w:hAnsi="Times New Roman" w:cs="Times New Roman"/>
          <w:sz w:val="28"/>
          <w:szCs w:val="28"/>
        </w:rPr>
        <w:t xml:space="preserve">в предварительном согласовании предоставления земельного участка </w:t>
      </w:r>
      <w:r w:rsidRPr="0028252F">
        <w:rPr>
          <w:rFonts w:ascii="Times New Roman" w:hAnsi="Times New Roman" w:cs="Times New Roman"/>
          <w:sz w:val="28"/>
          <w:szCs w:val="28"/>
        </w:rPr>
        <w:t>на согласование начальнику отдела.</w:t>
      </w:r>
    </w:p>
    <w:p w:rsidR="00A36104" w:rsidRPr="0028252F" w:rsidRDefault="00A36104" w:rsidP="00E2766A">
      <w:pPr>
        <w:ind w:firstLine="567"/>
        <w:jc w:val="both"/>
        <w:rPr>
          <w:sz w:val="28"/>
          <w:szCs w:val="28"/>
        </w:rPr>
      </w:pPr>
      <w:r w:rsidRPr="0028252F">
        <w:rPr>
          <w:sz w:val="28"/>
          <w:szCs w:val="28"/>
        </w:rPr>
        <w:t>Максимальный срок выполнения административного действия – 2 календарных дня с момента получения соответствующей информации (сведений).</w:t>
      </w:r>
    </w:p>
    <w:p w:rsidR="00E56450" w:rsidRPr="0028252F" w:rsidRDefault="00A36104" w:rsidP="00E2766A">
      <w:pPr>
        <w:tabs>
          <w:tab w:val="left" w:pos="1276"/>
        </w:tabs>
        <w:ind w:firstLine="567"/>
        <w:jc w:val="both"/>
        <w:rPr>
          <w:spacing w:val="2"/>
          <w:sz w:val="28"/>
          <w:szCs w:val="28"/>
          <w:shd w:val="clear" w:color="auto" w:fill="FFFFFF"/>
        </w:rPr>
      </w:pPr>
      <w:r w:rsidRPr="0028252F">
        <w:rPr>
          <w:spacing w:val="2"/>
          <w:sz w:val="28"/>
          <w:szCs w:val="28"/>
          <w:shd w:val="clear" w:color="auto" w:fill="FFFFFF"/>
        </w:rPr>
        <w:t>3.</w:t>
      </w:r>
      <w:r w:rsidR="00EA178C" w:rsidRPr="0028252F">
        <w:rPr>
          <w:spacing w:val="2"/>
          <w:sz w:val="28"/>
          <w:szCs w:val="28"/>
          <w:shd w:val="clear" w:color="auto" w:fill="FFFFFF"/>
        </w:rPr>
        <w:t>3</w:t>
      </w:r>
      <w:r w:rsidRPr="0028252F">
        <w:rPr>
          <w:spacing w:val="2"/>
          <w:sz w:val="28"/>
          <w:szCs w:val="28"/>
          <w:shd w:val="clear" w:color="auto" w:fill="FFFFFF"/>
        </w:rPr>
        <w:t>.</w:t>
      </w:r>
      <w:r w:rsidR="00454D61" w:rsidRPr="0028252F">
        <w:rPr>
          <w:spacing w:val="2"/>
          <w:sz w:val="28"/>
          <w:szCs w:val="28"/>
          <w:shd w:val="clear" w:color="auto" w:fill="FFFFFF"/>
        </w:rPr>
        <w:t>3</w:t>
      </w:r>
      <w:r w:rsidRPr="0028252F">
        <w:rPr>
          <w:spacing w:val="2"/>
          <w:sz w:val="28"/>
          <w:szCs w:val="28"/>
          <w:shd w:val="clear" w:color="auto" w:fill="FFFFFF"/>
        </w:rPr>
        <w:t>. Начальник отдела</w:t>
      </w:r>
      <w:r w:rsidR="00E56450" w:rsidRPr="0028252F">
        <w:rPr>
          <w:spacing w:val="2"/>
          <w:sz w:val="28"/>
          <w:szCs w:val="28"/>
          <w:shd w:val="clear" w:color="auto" w:fill="FFFFFF"/>
        </w:rPr>
        <w:t>:</w:t>
      </w:r>
    </w:p>
    <w:p w:rsidR="00A36104" w:rsidRPr="0028252F" w:rsidRDefault="00E56450" w:rsidP="00E2766A">
      <w:pPr>
        <w:tabs>
          <w:tab w:val="left" w:pos="1276"/>
        </w:tabs>
        <w:ind w:firstLine="567"/>
        <w:jc w:val="both"/>
        <w:rPr>
          <w:spacing w:val="2"/>
          <w:sz w:val="28"/>
          <w:szCs w:val="28"/>
          <w:shd w:val="clear" w:color="auto" w:fill="FFFFFF"/>
        </w:rPr>
      </w:pPr>
      <w:r w:rsidRPr="0028252F">
        <w:rPr>
          <w:spacing w:val="2"/>
          <w:sz w:val="28"/>
          <w:szCs w:val="28"/>
          <w:shd w:val="clear" w:color="auto" w:fill="FFFFFF"/>
        </w:rPr>
        <w:t>-</w:t>
      </w:r>
      <w:r w:rsidR="00A36104" w:rsidRPr="0028252F">
        <w:rPr>
          <w:spacing w:val="2"/>
          <w:sz w:val="28"/>
          <w:szCs w:val="28"/>
          <w:shd w:val="clear" w:color="auto" w:fill="FFFFFF"/>
        </w:rPr>
        <w:t xml:space="preserve"> рассматривает представленные документы на предмет наличия правовых оснований для подготовки указанных проектов, осуществляет его согласование и последующую передачу заместителю </w:t>
      </w:r>
      <w:r w:rsidR="004B197C">
        <w:rPr>
          <w:spacing w:val="2"/>
          <w:sz w:val="28"/>
          <w:szCs w:val="28"/>
          <w:shd w:val="clear" w:color="auto" w:fill="FFFFFF"/>
        </w:rPr>
        <w:t>председателя</w:t>
      </w:r>
      <w:r w:rsidR="00A36104" w:rsidRPr="0028252F">
        <w:rPr>
          <w:spacing w:val="2"/>
          <w:sz w:val="28"/>
          <w:szCs w:val="28"/>
          <w:shd w:val="clear" w:color="auto" w:fill="FFFFFF"/>
        </w:rPr>
        <w:t xml:space="preserve"> для рассмотрения и согласования либо при наличии </w:t>
      </w:r>
      <w:r w:rsidR="00A36104" w:rsidRPr="0028252F">
        <w:rPr>
          <w:color w:val="000000"/>
          <w:sz w:val="28"/>
          <w:szCs w:val="28"/>
        </w:rPr>
        <w:t>замечаний возвращает на исправление и доработку</w:t>
      </w:r>
      <w:r w:rsidR="00A36104" w:rsidRPr="0028252F">
        <w:rPr>
          <w:spacing w:val="2"/>
          <w:sz w:val="28"/>
          <w:szCs w:val="28"/>
          <w:shd w:val="clear" w:color="auto" w:fill="FFFFFF"/>
        </w:rPr>
        <w:t>.</w:t>
      </w:r>
    </w:p>
    <w:p w:rsidR="00E56450" w:rsidRPr="0028252F" w:rsidRDefault="00E56450" w:rsidP="00E2766A">
      <w:pPr>
        <w:tabs>
          <w:tab w:val="left" w:pos="1276"/>
        </w:tabs>
        <w:ind w:firstLine="567"/>
        <w:jc w:val="both"/>
        <w:rPr>
          <w:spacing w:val="2"/>
          <w:sz w:val="28"/>
          <w:szCs w:val="28"/>
          <w:shd w:val="clear" w:color="auto" w:fill="FFFFFF"/>
        </w:rPr>
      </w:pPr>
      <w:r w:rsidRPr="0028252F">
        <w:rPr>
          <w:spacing w:val="2"/>
          <w:sz w:val="28"/>
          <w:szCs w:val="28"/>
          <w:shd w:val="clear" w:color="auto" w:fill="FFFFFF"/>
        </w:rPr>
        <w:t>- в случае отсутствия оснований для отказа в предварительном согласовании предоставления земельного участка и оснований для отказа в согласовании местоположения границ земельного участка осуществляет согласование местоположения границ земельного участка посредством проставления подписи и штампа в акте согласования местоположения границ земельного участка, размещенного в проекте межевого плана.</w:t>
      </w:r>
    </w:p>
    <w:p w:rsidR="00A36104" w:rsidRPr="0028252F" w:rsidRDefault="00A36104" w:rsidP="00E2766A">
      <w:pPr>
        <w:tabs>
          <w:tab w:val="left" w:pos="1276"/>
        </w:tabs>
        <w:ind w:firstLine="567"/>
        <w:jc w:val="both"/>
        <w:rPr>
          <w:spacing w:val="2"/>
          <w:sz w:val="28"/>
          <w:szCs w:val="28"/>
          <w:shd w:val="clear" w:color="auto" w:fill="FFFFFF"/>
        </w:rPr>
      </w:pPr>
      <w:r w:rsidRPr="0028252F">
        <w:rPr>
          <w:spacing w:val="2"/>
          <w:sz w:val="28"/>
          <w:szCs w:val="28"/>
          <w:shd w:val="clear" w:color="auto" w:fill="FFFFFF"/>
        </w:rPr>
        <w:t>Максимальный срок административного действия не может превышать 2 календарных дней со дня получения соответствующего проекта начальником отдела.</w:t>
      </w:r>
    </w:p>
    <w:p w:rsidR="00A36104" w:rsidRPr="0028252F" w:rsidRDefault="00A36104" w:rsidP="00E2766A">
      <w:pPr>
        <w:tabs>
          <w:tab w:val="left" w:pos="1276"/>
        </w:tabs>
        <w:ind w:firstLine="567"/>
        <w:jc w:val="both"/>
        <w:rPr>
          <w:spacing w:val="2"/>
          <w:sz w:val="28"/>
          <w:szCs w:val="28"/>
          <w:shd w:val="clear" w:color="auto" w:fill="FFFFFF"/>
        </w:rPr>
      </w:pPr>
      <w:r w:rsidRPr="0028252F">
        <w:rPr>
          <w:spacing w:val="2"/>
          <w:sz w:val="28"/>
          <w:szCs w:val="28"/>
          <w:shd w:val="clear" w:color="auto" w:fill="FFFFFF"/>
        </w:rPr>
        <w:t>3.</w:t>
      </w:r>
      <w:r w:rsidR="00EA178C" w:rsidRPr="0028252F">
        <w:rPr>
          <w:spacing w:val="2"/>
          <w:sz w:val="28"/>
          <w:szCs w:val="28"/>
          <w:shd w:val="clear" w:color="auto" w:fill="FFFFFF"/>
        </w:rPr>
        <w:t>3</w:t>
      </w:r>
      <w:r w:rsidRPr="0028252F">
        <w:rPr>
          <w:spacing w:val="2"/>
          <w:sz w:val="28"/>
          <w:szCs w:val="28"/>
          <w:shd w:val="clear" w:color="auto" w:fill="FFFFFF"/>
        </w:rPr>
        <w:t>.</w:t>
      </w:r>
      <w:r w:rsidR="00454D61" w:rsidRPr="0028252F">
        <w:rPr>
          <w:spacing w:val="2"/>
          <w:sz w:val="28"/>
          <w:szCs w:val="28"/>
          <w:shd w:val="clear" w:color="auto" w:fill="FFFFFF"/>
        </w:rPr>
        <w:t>4</w:t>
      </w:r>
      <w:r w:rsidRPr="0028252F">
        <w:rPr>
          <w:spacing w:val="2"/>
          <w:sz w:val="28"/>
          <w:szCs w:val="28"/>
          <w:shd w:val="clear" w:color="auto" w:fill="FFFFFF"/>
        </w:rPr>
        <w:t xml:space="preserve">. Заместитель </w:t>
      </w:r>
      <w:r w:rsidR="004B197C">
        <w:rPr>
          <w:spacing w:val="2"/>
          <w:sz w:val="28"/>
          <w:szCs w:val="28"/>
          <w:shd w:val="clear" w:color="auto" w:fill="FFFFFF"/>
        </w:rPr>
        <w:t xml:space="preserve">председателя </w:t>
      </w:r>
      <w:r w:rsidRPr="0028252F">
        <w:rPr>
          <w:spacing w:val="2"/>
          <w:sz w:val="28"/>
          <w:szCs w:val="28"/>
          <w:shd w:val="clear" w:color="auto" w:fill="FFFFFF"/>
        </w:rPr>
        <w:t xml:space="preserve">осуществляет рассмотрение представленных документов на предмет наличия правовых оснований для подготовки проекта, согласовывает его и передает на подпись </w:t>
      </w:r>
      <w:r w:rsidR="004B197C">
        <w:rPr>
          <w:spacing w:val="2"/>
          <w:sz w:val="28"/>
          <w:szCs w:val="28"/>
          <w:shd w:val="clear" w:color="auto" w:fill="FFFFFF"/>
        </w:rPr>
        <w:t>председателю Администрации</w:t>
      </w:r>
      <w:r w:rsidRPr="0028252F">
        <w:rPr>
          <w:spacing w:val="2"/>
          <w:sz w:val="28"/>
          <w:szCs w:val="28"/>
          <w:shd w:val="clear" w:color="auto" w:fill="FFFFFF"/>
        </w:rPr>
        <w:t xml:space="preserve"> либо при наличии </w:t>
      </w:r>
      <w:r w:rsidRPr="0028252F">
        <w:rPr>
          <w:color w:val="000000"/>
          <w:sz w:val="28"/>
          <w:szCs w:val="28"/>
        </w:rPr>
        <w:t>замечаний возвращает на исправление и доработку</w:t>
      </w:r>
      <w:r w:rsidRPr="0028252F">
        <w:rPr>
          <w:spacing w:val="2"/>
          <w:sz w:val="28"/>
          <w:szCs w:val="28"/>
          <w:shd w:val="clear" w:color="auto" w:fill="FFFFFF"/>
        </w:rPr>
        <w:t>.</w:t>
      </w:r>
    </w:p>
    <w:p w:rsidR="00A36104" w:rsidRPr="0028252F" w:rsidRDefault="00A36104" w:rsidP="00E2766A">
      <w:pPr>
        <w:tabs>
          <w:tab w:val="left" w:pos="1276"/>
        </w:tabs>
        <w:ind w:firstLine="567"/>
        <w:jc w:val="both"/>
        <w:rPr>
          <w:spacing w:val="2"/>
          <w:sz w:val="28"/>
          <w:szCs w:val="28"/>
          <w:shd w:val="clear" w:color="auto" w:fill="FFFFFF"/>
        </w:rPr>
      </w:pPr>
      <w:r w:rsidRPr="0028252F">
        <w:rPr>
          <w:spacing w:val="2"/>
          <w:sz w:val="28"/>
          <w:szCs w:val="28"/>
          <w:shd w:val="clear" w:color="auto" w:fill="FFFFFF"/>
        </w:rPr>
        <w:t xml:space="preserve">Максимальный срок административного действия не может превышать 2 календарных дней со дня получения соответствующего проекта заместителем </w:t>
      </w:r>
      <w:r w:rsidR="004B197C">
        <w:rPr>
          <w:spacing w:val="2"/>
          <w:sz w:val="28"/>
          <w:szCs w:val="28"/>
          <w:shd w:val="clear" w:color="auto" w:fill="FFFFFF"/>
        </w:rPr>
        <w:t>председателя</w:t>
      </w:r>
      <w:r w:rsidRPr="0028252F">
        <w:rPr>
          <w:spacing w:val="2"/>
          <w:sz w:val="28"/>
          <w:szCs w:val="28"/>
          <w:shd w:val="clear" w:color="auto" w:fill="FFFFFF"/>
        </w:rPr>
        <w:t>.</w:t>
      </w:r>
    </w:p>
    <w:p w:rsidR="00A36104" w:rsidRPr="0028252F" w:rsidRDefault="00A36104" w:rsidP="00E2766A">
      <w:pPr>
        <w:tabs>
          <w:tab w:val="left" w:pos="1276"/>
        </w:tabs>
        <w:ind w:firstLine="567"/>
        <w:jc w:val="both"/>
        <w:rPr>
          <w:spacing w:val="2"/>
          <w:sz w:val="28"/>
          <w:szCs w:val="28"/>
          <w:shd w:val="clear" w:color="auto" w:fill="FFFFFF"/>
        </w:rPr>
      </w:pPr>
      <w:r w:rsidRPr="0028252F">
        <w:rPr>
          <w:spacing w:val="2"/>
          <w:sz w:val="28"/>
          <w:szCs w:val="28"/>
          <w:shd w:val="clear" w:color="auto" w:fill="FFFFFF"/>
        </w:rPr>
        <w:t>3.</w:t>
      </w:r>
      <w:r w:rsidR="00EA178C" w:rsidRPr="0028252F">
        <w:rPr>
          <w:spacing w:val="2"/>
          <w:sz w:val="28"/>
          <w:szCs w:val="28"/>
          <w:shd w:val="clear" w:color="auto" w:fill="FFFFFF"/>
        </w:rPr>
        <w:t>3</w:t>
      </w:r>
      <w:r w:rsidRPr="0028252F">
        <w:rPr>
          <w:spacing w:val="2"/>
          <w:sz w:val="28"/>
          <w:szCs w:val="28"/>
          <w:shd w:val="clear" w:color="auto" w:fill="FFFFFF"/>
        </w:rPr>
        <w:t>.</w:t>
      </w:r>
      <w:r w:rsidR="00454D61" w:rsidRPr="0028252F">
        <w:rPr>
          <w:spacing w:val="2"/>
          <w:sz w:val="28"/>
          <w:szCs w:val="28"/>
          <w:shd w:val="clear" w:color="auto" w:fill="FFFFFF"/>
        </w:rPr>
        <w:t>5</w:t>
      </w:r>
      <w:r w:rsidRPr="0028252F">
        <w:rPr>
          <w:spacing w:val="2"/>
          <w:sz w:val="28"/>
          <w:szCs w:val="28"/>
          <w:shd w:val="clear" w:color="auto" w:fill="FFFFFF"/>
        </w:rPr>
        <w:t xml:space="preserve">. </w:t>
      </w:r>
      <w:r w:rsidR="004B197C">
        <w:rPr>
          <w:spacing w:val="2"/>
          <w:sz w:val="28"/>
          <w:szCs w:val="28"/>
          <w:shd w:val="clear" w:color="auto" w:fill="FFFFFF"/>
        </w:rPr>
        <w:t>Председатель Администрации</w:t>
      </w:r>
      <w:r w:rsidRPr="0028252F">
        <w:rPr>
          <w:spacing w:val="2"/>
          <w:sz w:val="28"/>
          <w:szCs w:val="28"/>
          <w:shd w:val="clear" w:color="auto" w:fill="FFFFFF"/>
        </w:rPr>
        <w:t xml:space="preserve"> после подписания проекта</w:t>
      </w:r>
      <w:r w:rsidR="00EA178C" w:rsidRPr="0028252F">
        <w:rPr>
          <w:spacing w:val="2"/>
          <w:sz w:val="28"/>
          <w:szCs w:val="28"/>
          <w:shd w:val="clear" w:color="auto" w:fill="FFFFFF"/>
        </w:rPr>
        <w:t xml:space="preserve"> передает</w:t>
      </w:r>
      <w:r w:rsidRPr="0028252F">
        <w:rPr>
          <w:spacing w:val="2"/>
          <w:sz w:val="28"/>
          <w:szCs w:val="28"/>
          <w:shd w:val="clear" w:color="auto" w:fill="FFFFFF"/>
        </w:rPr>
        <w:t xml:space="preserve"> </w:t>
      </w:r>
      <w:r w:rsidR="00EA178C" w:rsidRPr="0028252F">
        <w:rPr>
          <w:sz w:val="28"/>
          <w:szCs w:val="28"/>
        </w:rPr>
        <w:t>далее на регистрацию по правилам делопроизводства.</w:t>
      </w:r>
    </w:p>
    <w:p w:rsidR="00A36104" w:rsidRPr="0028252F" w:rsidRDefault="00A36104" w:rsidP="00E2766A">
      <w:pPr>
        <w:tabs>
          <w:tab w:val="left" w:pos="1276"/>
        </w:tabs>
        <w:ind w:firstLine="567"/>
        <w:jc w:val="both"/>
        <w:rPr>
          <w:spacing w:val="2"/>
          <w:sz w:val="28"/>
          <w:szCs w:val="28"/>
          <w:shd w:val="clear" w:color="auto" w:fill="FFFFFF"/>
        </w:rPr>
      </w:pPr>
      <w:r w:rsidRPr="0028252F">
        <w:rPr>
          <w:spacing w:val="2"/>
          <w:sz w:val="28"/>
          <w:szCs w:val="28"/>
          <w:shd w:val="clear" w:color="auto" w:fill="FFFFFF"/>
        </w:rPr>
        <w:t>Максимальный срок административного действия не может превышать 2 календарных дней со дня получения соответствующего проекта для подписания.</w:t>
      </w:r>
    </w:p>
    <w:p w:rsidR="00A36104" w:rsidRPr="0028252F" w:rsidRDefault="00A36104" w:rsidP="00E2766A">
      <w:pPr>
        <w:ind w:firstLine="567"/>
        <w:jc w:val="both"/>
        <w:rPr>
          <w:sz w:val="28"/>
          <w:szCs w:val="28"/>
        </w:rPr>
      </w:pPr>
      <w:r w:rsidRPr="0028252F">
        <w:rPr>
          <w:sz w:val="28"/>
          <w:szCs w:val="28"/>
        </w:rPr>
        <w:t>3.</w:t>
      </w:r>
      <w:r w:rsidR="00EA178C" w:rsidRPr="0028252F">
        <w:rPr>
          <w:sz w:val="28"/>
          <w:szCs w:val="28"/>
        </w:rPr>
        <w:t>3</w:t>
      </w:r>
      <w:r w:rsidRPr="0028252F">
        <w:rPr>
          <w:sz w:val="28"/>
          <w:szCs w:val="28"/>
        </w:rPr>
        <w:t>.</w:t>
      </w:r>
      <w:r w:rsidR="00454D61" w:rsidRPr="0028252F">
        <w:rPr>
          <w:sz w:val="28"/>
          <w:szCs w:val="28"/>
        </w:rPr>
        <w:t>6</w:t>
      </w:r>
      <w:r w:rsidRPr="0028252F">
        <w:rPr>
          <w:sz w:val="28"/>
          <w:szCs w:val="28"/>
        </w:rPr>
        <w:t>. Замечания устраняются исполнителем в течение 2 календарных дней со дня получения соответствующего проекта.</w:t>
      </w:r>
    </w:p>
    <w:p w:rsidR="00C326D1" w:rsidRPr="0028252F" w:rsidRDefault="00454D61" w:rsidP="00E2766A">
      <w:pPr>
        <w:ind w:firstLine="567"/>
        <w:jc w:val="both"/>
        <w:rPr>
          <w:sz w:val="28"/>
          <w:szCs w:val="28"/>
        </w:rPr>
      </w:pPr>
      <w:r w:rsidRPr="0028252F">
        <w:rPr>
          <w:sz w:val="28"/>
          <w:szCs w:val="28"/>
        </w:rPr>
        <w:t>3.3.7</w:t>
      </w:r>
      <w:r w:rsidR="000913C0" w:rsidRPr="0028252F">
        <w:rPr>
          <w:sz w:val="28"/>
          <w:szCs w:val="28"/>
        </w:rPr>
        <w:t xml:space="preserve">. Оформленное письмо о возврате заявителю заявления о предоставлении </w:t>
      </w:r>
      <w:r w:rsidR="004B197C" w:rsidRPr="005C26EF">
        <w:rPr>
          <w:color w:val="000000"/>
          <w:sz w:val="28"/>
          <w:szCs w:val="28"/>
        </w:rPr>
        <w:t>муниципальной</w:t>
      </w:r>
      <w:r w:rsidR="000913C0" w:rsidRPr="0028252F">
        <w:rPr>
          <w:sz w:val="28"/>
          <w:szCs w:val="28"/>
        </w:rPr>
        <w:t xml:space="preserve"> услуги,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приостановлении рассмотрения заявления о предоставлении </w:t>
      </w:r>
      <w:r w:rsidR="004B197C" w:rsidRPr="005C26EF">
        <w:rPr>
          <w:color w:val="000000"/>
          <w:sz w:val="28"/>
          <w:szCs w:val="28"/>
        </w:rPr>
        <w:t>муниципальной</w:t>
      </w:r>
      <w:r w:rsidR="000913C0" w:rsidRPr="0028252F">
        <w:rPr>
          <w:sz w:val="28"/>
          <w:szCs w:val="28"/>
        </w:rPr>
        <w:t xml:space="preserve"> услуги, либо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передаются </w:t>
      </w:r>
      <w:r w:rsidR="00C326D1" w:rsidRPr="0028252F">
        <w:rPr>
          <w:sz w:val="28"/>
          <w:szCs w:val="28"/>
        </w:rPr>
        <w:t>исполнителю в земельный отдел.</w:t>
      </w:r>
    </w:p>
    <w:p w:rsidR="00A36104" w:rsidRPr="0028252F" w:rsidRDefault="00A36104" w:rsidP="00E2766A">
      <w:pPr>
        <w:ind w:firstLine="567"/>
        <w:jc w:val="both"/>
        <w:rPr>
          <w:sz w:val="28"/>
          <w:szCs w:val="28"/>
        </w:rPr>
      </w:pPr>
      <w:r w:rsidRPr="0028252F">
        <w:rPr>
          <w:sz w:val="28"/>
          <w:szCs w:val="28"/>
        </w:rPr>
        <w:t>3.</w:t>
      </w:r>
      <w:r w:rsidR="000913C0" w:rsidRPr="0028252F">
        <w:rPr>
          <w:sz w:val="28"/>
          <w:szCs w:val="28"/>
        </w:rPr>
        <w:t>3</w:t>
      </w:r>
      <w:r w:rsidRPr="0028252F">
        <w:rPr>
          <w:sz w:val="28"/>
          <w:szCs w:val="28"/>
        </w:rPr>
        <w:t>.</w:t>
      </w:r>
      <w:r w:rsidR="00454D61" w:rsidRPr="0028252F">
        <w:rPr>
          <w:sz w:val="28"/>
          <w:szCs w:val="28"/>
        </w:rPr>
        <w:t>8</w:t>
      </w:r>
      <w:r w:rsidRPr="0028252F">
        <w:rPr>
          <w:sz w:val="28"/>
          <w:szCs w:val="28"/>
        </w:rPr>
        <w:t xml:space="preserve">. Результатом административной процедуры является подписанные </w:t>
      </w:r>
      <w:r w:rsidR="001323B1" w:rsidRPr="0028252F">
        <w:rPr>
          <w:sz w:val="28"/>
          <w:szCs w:val="28"/>
        </w:rPr>
        <w:t xml:space="preserve">письмо о возврате заявителю заявления о предоставлении </w:t>
      </w:r>
      <w:r w:rsidR="004B197C" w:rsidRPr="005C26EF">
        <w:rPr>
          <w:color w:val="000000"/>
          <w:sz w:val="28"/>
          <w:szCs w:val="28"/>
        </w:rPr>
        <w:t>муниципальной</w:t>
      </w:r>
      <w:r w:rsidR="001323B1" w:rsidRPr="0028252F">
        <w:rPr>
          <w:sz w:val="28"/>
          <w:szCs w:val="28"/>
        </w:rPr>
        <w:t xml:space="preserve"> услуги,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приостановлении рассмотрения заявления о предоставлении </w:t>
      </w:r>
      <w:r w:rsidR="004B197C" w:rsidRPr="005C26EF">
        <w:rPr>
          <w:color w:val="000000"/>
          <w:sz w:val="28"/>
          <w:szCs w:val="28"/>
        </w:rPr>
        <w:t>муниципальной</w:t>
      </w:r>
      <w:r w:rsidR="001323B1" w:rsidRPr="0028252F">
        <w:rPr>
          <w:sz w:val="28"/>
          <w:szCs w:val="28"/>
        </w:rPr>
        <w:t xml:space="preserve"> услуги, либо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w:t>
      </w:r>
      <w:r w:rsidRPr="0028252F">
        <w:rPr>
          <w:sz w:val="28"/>
          <w:szCs w:val="28"/>
        </w:rPr>
        <w:t>.</w:t>
      </w:r>
    </w:p>
    <w:p w:rsidR="00B95CD0" w:rsidRPr="0028252F" w:rsidRDefault="00C46436" w:rsidP="00E2766A">
      <w:pPr>
        <w:ind w:firstLine="540"/>
        <w:jc w:val="both"/>
        <w:rPr>
          <w:sz w:val="28"/>
          <w:szCs w:val="28"/>
        </w:rPr>
      </w:pPr>
      <w:r w:rsidRPr="0028252F">
        <w:rPr>
          <w:sz w:val="28"/>
          <w:szCs w:val="28"/>
        </w:rPr>
        <w:t xml:space="preserve">3.4. </w:t>
      </w:r>
      <w:r w:rsidR="00B95CD0" w:rsidRPr="0028252F">
        <w:rPr>
          <w:sz w:val="28"/>
          <w:szCs w:val="28"/>
        </w:rPr>
        <w:t>Выдача либо направление заявителю (его представителю) результата рассмотрения заявления</w:t>
      </w:r>
    </w:p>
    <w:p w:rsidR="00B95CD0" w:rsidRPr="0028252F" w:rsidRDefault="00B95CD0" w:rsidP="00E2766A">
      <w:pPr>
        <w:ind w:firstLine="540"/>
        <w:jc w:val="both"/>
        <w:rPr>
          <w:sz w:val="28"/>
          <w:szCs w:val="28"/>
        </w:rPr>
      </w:pPr>
      <w:r w:rsidRPr="0028252F">
        <w:rPr>
          <w:sz w:val="28"/>
          <w:szCs w:val="28"/>
        </w:rPr>
        <w:t>3.</w:t>
      </w:r>
      <w:r w:rsidR="00C46436" w:rsidRPr="0028252F">
        <w:rPr>
          <w:sz w:val="28"/>
          <w:szCs w:val="28"/>
        </w:rPr>
        <w:t>4</w:t>
      </w:r>
      <w:r w:rsidRPr="0028252F">
        <w:rPr>
          <w:sz w:val="28"/>
          <w:szCs w:val="28"/>
        </w:rPr>
        <w:t xml:space="preserve">.1. Основанием для начала административной процедуры является регистрация в автоматизированной системе документооборота </w:t>
      </w:r>
      <w:r w:rsidR="004B197C">
        <w:rPr>
          <w:sz w:val="28"/>
          <w:szCs w:val="28"/>
        </w:rPr>
        <w:t xml:space="preserve">Администрации </w:t>
      </w:r>
      <w:r w:rsidRPr="0028252F">
        <w:rPr>
          <w:sz w:val="28"/>
          <w:szCs w:val="28"/>
        </w:rPr>
        <w:t xml:space="preserve">результатов рассмотрения заявления на получение </w:t>
      </w:r>
      <w:r w:rsidR="004B197C" w:rsidRPr="005C26EF">
        <w:rPr>
          <w:color w:val="000000"/>
          <w:sz w:val="28"/>
          <w:szCs w:val="28"/>
        </w:rPr>
        <w:t>муниципальной</w:t>
      </w:r>
      <w:r w:rsidR="004B197C" w:rsidRPr="0028252F">
        <w:rPr>
          <w:sz w:val="28"/>
          <w:szCs w:val="28"/>
        </w:rPr>
        <w:t xml:space="preserve"> </w:t>
      </w:r>
      <w:r w:rsidRPr="0028252F">
        <w:rPr>
          <w:sz w:val="28"/>
          <w:szCs w:val="28"/>
        </w:rPr>
        <w:t>услуги.</w:t>
      </w:r>
    </w:p>
    <w:p w:rsidR="00B95CD0" w:rsidRPr="0028252F" w:rsidRDefault="00B95CD0" w:rsidP="00E2766A">
      <w:pPr>
        <w:ind w:firstLine="540"/>
        <w:jc w:val="both"/>
        <w:rPr>
          <w:sz w:val="28"/>
          <w:szCs w:val="28"/>
        </w:rPr>
      </w:pPr>
      <w:r w:rsidRPr="0028252F">
        <w:rPr>
          <w:sz w:val="28"/>
          <w:szCs w:val="28"/>
        </w:rPr>
        <w:t>3.</w:t>
      </w:r>
      <w:r w:rsidR="00C46436" w:rsidRPr="0028252F">
        <w:rPr>
          <w:sz w:val="28"/>
          <w:szCs w:val="28"/>
        </w:rPr>
        <w:t>4</w:t>
      </w:r>
      <w:r w:rsidRPr="0028252F">
        <w:rPr>
          <w:sz w:val="28"/>
          <w:szCs w:val="28"/>
        </w:rPr>
        <w:t>.2. Исполнитель осуществляет выборку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B95CD0" w:rsidRPr="0028252F" w:rsidRDefault="00B95CD0" w:rsidP="00E2766A">
      <w:pPr>
        <w:ind w:firstLine="540"/>
        <w:jc w:val="both"/>
        <w:rPr>
          <w:sz w:val="28"/>
          <w:szCs w:val="28"/>
        </w:rPr>
      </w:pPr>
      <w:r w:rsidRPr="0028252F">
        <w:rPr>
          <w:sz w:val="28"/>
          <w:szCs w:val="28"/>
        </w:rPr>
        <w:t xml:space="preserve">В случае если способ предоставления - почтовое отправление, специалист осуществляет передачу сформированного пакета документов на отправку заявителю по адресу, содержащемуся в его заявлении о </w:t>
      </w:r>
      <w:r w:rsidR="00806CA3" w:rsidRPr="0028252F">
        <w:rPr>
          <w:sz w:val="28"/>
          <w:szCs w:val="28"/>
        </w:rPr>
        <w:t xml:space="preserve">предварительном согласовании </w:t>
      </w:r>
      <w:r w:rsidRPr="0028252F">
        <w:rPr>
          <w:sz w:val="28"/>
          <w:szCs w:val="28"/>
        </w:rPr>
        <w:t>предоставлени</w:t>
      </w:r>
      <w:r w:rsidR="00806CA3" w:rsidRPr="0028252F">
        <w:rPr>
          <w:sz w:val="28"/>
          <w:szCs w:val="28"/>
        </w:rPr>
        <w:t>я</w:t>
      </w:r>
      <w:r w:rsidRPr="0028252F">
        <w:rPr>
          <w:sz w:val="28"/>
          <w:szCs w:val="28"/>
        </w:rPr>
        <w:t xml:space="preserve"> земельного участка в отделение ФГУП "Почта России".</w:t>
      </w:r>
    </w:p>
    <w:p w:rsidR="00B95CD0" w:rsidRPr="0028252F" w:rsidRDefault="00B95CD0" w:rsidP="00E2766A">
      <w:pPr>
        <w:ind w:firstLine="540"/>
        <w:jc w:val="both"/>
        <w:rPr>
          <w:sz w:val="28"/>
          <w:szCs w:val="28"/>
        </w:rPr>
      </w:pPr>
      <w:r w:rsidRPr="0028252F">
        <w:rPr>
          <w:sz w:val="28"/>
          <w:szCs w:val="28"/>
        </w:rPr>
        <w:t>В случае если способ предоставления - личное обращение, исполнитель размещает сформированные комплекты документов в соответствующей папке для выдачи заявителю (его уполномоченному представителю) при личном обращении.</w:t>
      </w:r>
    </w:p>
    <w:p w:rsidR="00B95CD0" w:rsidRPr="0028252F" w:rsidRDefault="00B95CD0" w:rsidP="00E2766A">
      <w:pPr>
        <w:ind w:firstLine="540"/>
        <w:jc w:val="both"/>
        <w:rPr>
          <w:sz w:val="28"/>
          <w:szCs w:val="28"/>
        </w:rPr>
      </w:pPr>
      <w:r w:rsidRPr="0028252F">
        <w:rPr>
          <w:sz w:val="28"/>
          <w:szCs w:val="28"/>
        </w:rPr>
        <w:t xml:space="preserve">При обращении заявителя ответственный за выдачу результатов </w:t>
      </w:r>
      <w:r w:rsidR="004B197C" w:rsidRPr="005C26EF">
        <w:rPr>
          <w:color w:val="000000"/>
          <w:sz w:val="28"/>
          <w:szCs w:val="28"/>
        </w:rPr>
        <w:t>муниципальной</w:t>
      </w:r>
      <w:r w:rsidRPr="0028252F">
        <w:rPr>
          <w:sz w:val="28"/>
          <w:szCs w:val="28"/>
        </w:rPr>
        <w:t xml:space="preserve"> услуги (за выдачу документов) осуществляет прием и проверку документов, необходимых для предоставления результатов </w:t>
      </w:r>
      <w:r w:rsidR="004B197C" w:rsidRPr="005C26EF">
        <w:rPr>
          <w:color w:val="000000"/>
          <w:sz w:val="28"/>
          <w:szCs w:val="28"/>
        </w:rPr>
        <w:t>муниципальной</w:t>
      </w:r>
      <w:r w:rsidR="004B197C" w:rsidRPr="0028252F">
        <w:rPr>
          <w:sz w:val="28"/>
          <w:szCs w:val="28"/>
        </w:rPr>
        <w:t xml:space="preserve"> </w:t>
      </w:r>
      <w:r w:rsidRPr="0028252F">
        <w:rPr>
          <w:sz w:val="28"/>
          <w:szCs w:val="28"/>
        </w:rPr>
        <w:t>услуги.</w:t>
      </w:r>
    </w:p>
    <w:p w:rsidR="00B95CD0" w:rsidRPr="0028252F" w:rsidRDefault="00B95CD0" w:rsidP="00E2766A">
      <w:pPr>
        <w:ind w:firstLine="540"/>
        <w:jc w:val="both"/>
        <w:rPr>
          <w:sz w:val="28"/>
          <w:szCs w:val="28"/>
        </w:rPr>
      </w:pPr>
      <w:r w:rsidRPr="0028252F">
        <w:rPr>
          <w:sz w:val="28"/>
          <w:szCs w:val="28"/>
        </w:rPr>
        <w:t xml:space="preserve">Если необходимые документы в наличии, ответственный за выдачу результатов </w:t>
      </w:r>
      <w:r w:rsidR="004B197C" w:rsidRPr="005C26EF">
        <w:rPr>
          <w:color w:val="000000"/>
          <w:sz w:val="28"/>
          <w:szCs w:val="28"/>
        </w:rPr>
        <w:t>муниципальной</w:t>
      </w:r>
      <w:r w:rsidRPr="0028252F">
        <w:rPr>
          <w:sz w:val="28"/>
          <w:szCs w:val="28"/>
        </w:rPr>
        <w:t xml:space="preserve"> услуги (за выдачу документов) осуществляет выдачу результатов </w:t>
      </w:r>
      <w:r w:rsidR="004B197C" w:rsidRPr="005C26EF">
        <w:rPr>
          <w:color w:val="000000"/>
          <w:sz w:val="28"/>
          <w:szCs w:val="28"/>
        </w:rPr>
        <w:t>муниципальной</w:t>
      </w:r>
      <w:r w:rsidRPr="0028252F">
        <w:rPr>
          <w:sz w:val="28"/>
          <w:szCs w:val="28"/>
        </w:rPr>
        <w:t xml:space="preserve"> услуги заявителю и формирование записи о факте выдачи результатов </w:t>
      </w:r>
      <w:r w:rsidR="004B197C" w:rsidRPr="005C26EF">
        <w:rPr>
          <w:color w:val="000000"/>
          <w:sz w:val="28"/>
          <w:szCs w:val="28"/>
        </w:rPr>
        <w:t>муниципальной</w:t>
      </w:r>
      <w:r w:rsidR="004B197C" w:rsidRPr="0028252F">
        <w:rPr>
          <w:sz w:val="28"/>
          <w:szCs w:val="28"/>
        </w:rPr>
        <w:t xml:space="preserve"> </w:t>
      </w:r>
      <w:r w:rsidRPr="0028252F">
        <w:rPr>
          <w:sz w:val="28"/>
          <w:szCs w:val="28"/>
        </w:rPr>
        <w:t>услуги.</w:t>
      </w:r>
    </w:p>
    <w:p w:rsidR="00B95CD0" w:rsidRPr="0028252F" w:rsidRDefault="00B95CD0" w:rsidP="00E2766A">
      <w:pPr>
        <w:ind w:firstLine="540"/>
        <w:jc w:val="both"/>
        <w:rPr>
          <w:sz w:val="28"/>
          <w:szCs w:val="28"/>
        </w:rPr>
      </w:pPr>
      <w:r w:rsidRPr="0028252F">
        <w:rPr>
          <w:sz w:val="28"/>
          <w:szCs w:val="28"/>
        </w:rPr>
        <w:t>В случае выдачи решения об отказе в</w:t>
      </w:r>
      <w:r w:rsidR="00806CA3" w:rsidRPr="0028252F">
        <w:rPr>
          <w:sz w:val="28"/>
          <w:szCs w:val="28"/>
        </w:rPr>
        <w:t xml:space="preserve"> предварительном согласовании предоставления</w:t>
      </w:r>
      <w:r w:rsidRPr="0028252F">
        <w:rPr>
          <w:sz w:val="28"/>
          <w:szCs w:val="28"/>
        </w:rPr>
        <w:t xml:space="preserve"> земельного участка запись формируется на лицевой стороне второго экземпляра решения.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B95CD0" w:rsidRPr="0028252F" w:rsidRDefault="00B95CD0" w:rsidP="00E2766A">
      <w:pPr>
        <w:ind w:firstLine="540"/>
        <w:jc w:val="both"/>
        <w:rPr>
          <w:sz w:val="28"/>
          <w:szCs w:val="28"/>
        </w:rPr>
      </w:pPr>
      <w:r w:rsidRPr="0028252F">
        <w:rPr>
          <w:sz w:val="28"/>
          <w:szCs w:val="28"/>
        </w:rPr>
        <w:t xml:space="preserve">В случае подачи заявителем заявления о предоставлении </w:t>
      </w:r>
      <w:r w:rsidR="004B197C" w:rsidRPr="005C26EF">
        <w:rPr>
          <w:color w:val="000000"/>
          <w:sz w:val="28"/>
          <w:szCs w:val="28"/>
        </w:rPr>
        <w:t>муниципальной</w:t>
      </w:r>
      <w:r w:rsidRPr="0028252F">
        <w:rPr>
          <w:sz w:val="28"/>
          <w:szCs w:val="28"/>
        </w:rPr>
        <w:t xml:space="preserve"> услуги через ГАУ МФЦ РТ сотрудник </w:t>
      </w:r>
      <w:r w:rsidR="004B197C">
        <w:rPr>
          <w:sz w:val="28"/>
          <w:szCs w:val="28"/>
        </w:rPr>
        <w:t>Администрации</w:t>
      </w:r>
      <w:r w:rsidRPr="0028252F">
        <w:rPr>
          <w:sz w:val="28"/>
          <w:szCs w:val="28"/>
        </w:rPr>
        <w:t xml:space="preserve">, ответственный за выдачу результатов предоставления </w:t>
      </w:r>
      <w:r w:rsidR="004B197C" w:rsidRPr="005C26EF">
        <w:rPr>
          <w:color w:val="000000"/>
          <w:sz w:val="28"/>
          <w:szCs w:val="28"/>
        </w:rPr>
        <w:t>муниципальной</w:t>
      </w:r>
      <w:r w:rsidRPr="0028252F">
        <w:rPr>
          <w:sz w:val="28"/>
          <w:szCs w:val="28"/>
        </w:rPr>
        <w:t xml:space="preserve"> услуги, направляет документы, являющиеся результатом рассмотрения заявления, в ГАУ МФЦ посредством курьерской доставки для последующей выдачи заявителю.</w:t>
      </w:r>
    </w:p>
    <w:p w:rsidR="00B95CD0" w:rsidRPr="0028252F" w:rsidRDefault="00B95CD0" w:rsidP="00E2766A">
      <w:pPr>
        <w:ind w:firstLine="540"/>
        <w:jc w:val="both"/>
        <w:rPr>
          <w:sz w:val="28"/>
          <w:szCs w:val="28"/>
        </w:rPr>
      </w:pPr>
      <w:r w:rsidRPr="0028252F">
        <w:rPr>
          <w:sz w:val="28"/>
          <w:szCs w:val="28"/>
        </w:rPr>
        <w:t xml:space="preserve">В случае подачи заявителем заявления о предоставлении </w:t>
      </w:r>
      <w:r w:rsidR="004B197C" w:rsidRPr="005C26EF">
        <w:rPr>
          <w:color w:val="000000"/>
          <w:sz w:val="28"/>
          <w:szCs w:val="28"/>
        </w:rPr>
        <w:t>муниципальной</w:t>
      </w:r>
      <w:r w:rsidRPr="0028252F">
        <w:rPr>
          <w:sz w:val="28"/>
          <w:szCs w:val="28"/>
        </w:rPr>
        <w:t xml:space="preserve"> услуги через единый портал государственных и муниципальных услуг (функций) - </w:t>
      </w:r>
      <w:r w:rsidRPr="0028252F">
        <w:rPr>
          <w:color w:val="000000"/>
          <w:sz w:val="28"/>
          <w:szCs w:val="28"/>
        </w:rPr>
        <w:t xml:space="preserve">информирует заявителя через "Личный кабинет" на </w:t>
      </w:r>
      <w:r w:rsidR="00BD262D" w:rsidRPr="0028252F">
        <w:rPr>
          <w:color w:val="000000"/>
          <w:sz w:val="28"/>
          <w:szCs w:val="28"/>
        </w:rPr>
        <w:t>ЕПГУ</w:t>
      </w:r>
      <w:r w:rsidRPr="0028252F">
        <w:rPr>
          <w:color w:val="000000"/>
          <w:sz w:val="28"/>
          <w:szCs w:val="28"/>
        </w:rPr>
        <w:t>.</w:t>
      </w:r>
    </w:p>
    <w:p w:rsidR="00B95CD0" w:rsidRPr="0028252F" w:rsidRDefault="00B95CD0" w:rsidP="00E2766A">
      <w:pPr>
        <w:ind w:firstLine="540"/>
        <w:jc w:val="both"/>
        <w:rPr>
          <w:sz w:val="28"/>
          <w:szCs w:val="28"/>
        </w:rPr>
      </w:pPr>
      <w:r w:rsidRPr="0028252F">
        <w:rPr>
          <w:sz w:val="28"/>
          <w:szCs w:val="28"/>
        </w:rPr>
        <w:t>3.5.3. Максимальный срок выполнения настоящей административной процедуры - 2 рабочих дня.</w:t>
      </w:r>
    </w:p>
    <w:p w:rsidR="00B95CD0" w:rsidRPr="0028252F" w:rsidRDefault="00B95CD0" w:rsidP="00E2766A">
      <w:pPr>
        <w:ind w:firstLine="540"/>
        <w:jc w:val="both"/>
        <w:rPr>
          <w:sz w:val="28"/>
          <w:szCs w:val="28"/>
        </w:rPr>
      </w:pPr>
      <w:r w:rsidRPr="0028252F">
        <w:rPr>
          <w:sz w:val="28"/>
          <w:szCs w:val="28"/>
        </w:rPr>
        <w:t xml:space="preserve">3.5.4. </w:t>
      </w:r>
      <w:r w:rsidR="00B214FA" w:rsidRPr="0028252F">
        <w:rPr>
          <w:sz w:val="28"/>
          <w:szCs w:val="28"/>
        </w:rPr>
        <w:t>Исполнитель в</w:t>
      </w:r>
      <w:r w:rsidR="00B214FA" w:rsidRPr="0028252F">
        <w:rPr>
          <w:color w:val="000000"/>
          <w:sz w:val="28"/>
          <w:szCs w:val="28"/>
        </w:rPr>
        <w:t xml:space="preserve"> течение 5 рабочих дней со дня принятия решения </w:t>
      </w:r>
      <w:r w:rsidR="00B214FA" w:rsidRPr="0028252F">
        <w:rPr>
          <w:sz w:val="28"/>
          <w:szCs w:val="28"/>
        </w:rPr>
        <w:t>о предварительном согласовании предоставления земельного участка</w:t>
      </w:r>
      <w:r w:rsidR="00B214FA" w:rsidRPr="0028252F">
        <w:rPr>
          <w:bCs/>
          <w:sz w:val="28"/>
          <w:szCs w:val="28"/>
          <w:lang w:eastAsia="en-US"/>
        </w:rPr>
        <w:t xml:space="preserve"> направляет </w:t>
      </w:r>
      <w:r w:rsidR="00B214FA" w:rsidRPr="0028252F">
        <w:rPr>
          <w:sz w:val="28"/>
          <w:szCs w:val="28"/>
        </w:rPr>
        <w:t>решение в Филиал ФГБУ «Федеральная кадастровая палата Росреестра» по Республике Тыва с приложением межевого плана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95CD0" w:rsidRPr="0028252F" w:rsidRDefault="00B95CD0" w:rsidP="00E2766A">
      <w:pPr>
        <w:ind w:firstLine="540"/>
        <w:jc w:val="both"/>
        <w:rPr>
          <w:sz w:val="28"/>
          <w:szCs w:val="28"/>
        </w:rPr>
      </w:pPr>
      <w:r w:rsidRPr="0028252F">
        <w:rPr>
          <w:sz w:val="28"/>
          <w:szCs w:val="28"/>
        </w:rPr>
        <w:t xml:space="preserve">3.5.5. Сотрудник </w:t>
      </w:r>
      <w:r w:rsidR="004B197C">
        <w:rPr>
          <w:sz w:val="28"/>
          <w:szCs w:val="28"/>
        </w:rPr>
        <w:t>Администрации</w:t>
      </w:r>
      <w:r w:rsidRPr="0028252F">
        <w:rPr>
          <w:sz w:val="28"/>
          <w:szCs w:val="28"/>
        </w:rPr>
        <w:t xml:space="preserve">, ответственный за выдачу результатов предоставления </w:t>
      </w:r>
      <w:r w:rsidR="004B197C" w:rsidRPr="005C26EF">
        <w:rPr>
          <w:color w:val="000000"/>
          <w:sz w:val="28"/>
          <w:szCs w:val="28"/>
        </w:rPr>
        <w:t>муниципальной</w:t>
      </w:r>
      <w:r w:rsidRPr="0028252F">
        <w:rPr>
          <w:sz w:val="28"/>
          <w:szCs w:val="28"/>
        </w:rPr>
        <w:t xml:space="preserve"> услуги, в порядке общего делопроизводства осуществляет размещение пакета документов, сформированного в ходе предоставления </w:t>
      </w:r>
      <w:r w:rsidR="004B197C" w:rsidRPr="005C26EF">
        <w:rPr>
          <w:color w:val="000000"/>
          <w:sz w:val="28"/>
          <w:szCs w:val="28"/>
        </w:rPr>
        <w:t>муниципальной</w:t>
      </w:r>
      <w:r w:rsidRPr="0028252F">
        <w:rPr>
          <w:sz w:val="28"/>
          <w:szCs w:val="28"/>
        </w:rPr>
        <w:t xml:space="preserve"> услуги, в архиве.</w:t>
      </w:r>
    </w:p>
    <w:p w:rsidR="00B95CD0" w:rsidRPr="0028252F" w:rsidRDefault="00B95CD0" w:rsidP="00E2766A">
      <w:pPr>
        <w:pStyle w:val="ConsPlusNormal"/>
        <w:tabs>
          <w:tab w:val="left" w:pos="1276"/>
        </w:tabs>
        <w:ind w:firstLine="540"/>
        <w:jc w:val="both"/>
        <w:rPr>
          <w:rFonts w:ascii="Times New Roman" w:hAnsi="Times New Roman" w:cs="Times New Roman"/>
          <w:sz w:val="28"/>
          <w:szCs w:val="28"/>
        </w:rPr>
      </w:pPr>
    </w:p>
    <w:p w:rsidR="00450CB4" w:rsidRPr="004B197C" w:rsidRDefault="00450CB4" w:rsidP="00E2766A">
      <w:pPr>
        <w:pStyle w:val="12"/>
        <w:numPr>
          <w:ilvl w:val="0"/>
          <w:numId w:val="49"/>
        </w:numPr>
        <w:tabs>
          <w:tab w:val="clear" w:pos="360"/>
          <w:tab w:val="left" w:pos="-26800"/>
          <w:tab w:val="left" w:pos="-19995"/>
          <w:tab w:val="left" w:pos="-13190"/>
          <w:tab w:val="left" w:pos="-6385"/>
          <w:tab w:val="left" w:pos="1276"/>
        </w:tabs>
        <w:spacing w:before="0" w:after="0"/>
        <w:ind w:left="0" w:firstLine="567"/>
        <w:jc w:val="center"/>
        <w:rPr>
          <w:b/>
          <w:sz w:val="28"/>
          <w:szCs w:val="28"/>
        </w:rPr>
      </w:pPr>
      <w:r w:rsidRPr="004B197C">
        <w:rPr>
          <w:b/>
          <w:sz w:val="28"/>
          <w:szCs w:val="28"/>
        </w:rPr>
        <w:t xml:space="preserve">Формы контроля за исполнением Административного </w:t>
      </w:r>
      <w:r w:rsidRPr="004B197C">
        <w:rPr>
          <w:b/>
          <w:bCs/>
          <w:sz w:val="28"/>
          <w:szCs w:val="28"/>
        </w:rPr>
        <w:t>регламента</w:t>
      </w:r>
    </w:p>
    <w:p w:rsidR="00450CB4" w:rsidRPr="0028252F" w:rsidRDefault="004B197C" w:rsidP="004B197C">
      <w:pPr>
        <w:pStyle w:val="ConsPlusNormal"/>
        <w:widowControl/>
        <w:tabs>
          <w:tab w:val="left" w:pos="1276"/>
        </w:tabs>
        <w:jc w:val="both"/>
        <w:rPr>
          <w:rFonts w:ascii="Times New Roman" w:hAnsi="Times New Roman" w:cs="Times New Roman"/>
          <w:sz w:val="28"/>
          <w:szCs w:val="28"/>
        </w:rPr>
      </w:pPr>
      <w:r>
        <w:rPr>
          <w:rFonts w:ascii="Times New Roman" w:hAnsi="Times New Roman" w:cs="Times New Roman"/>
          <w:sz w:val="28"/>
          <w:szCs w:val="28"/>
        </w:rPr>
        <w:t>4.1.</w:t>
      </w:r>
      <w:r w:rsidR="00450CB4" w:rsidRPr="0028252F">
        <w:rPr>
          <w:rFonts w:ascii="Times New Roman" w:hAnsi="Times New Roman" w:cs="Times New Roman"/>
          <w:sz w:val="28"/>
          <w:szCs w:val="28"/>
        </w:rPr>
        <w:t xml:space="preserve">Текущий контроль за соблюдением и исполнением ответственными должностными лицами </w:t>
      </w:r>
      <w:r>
        <w:rPr>
          <w:rFonts w:ascii="Times New Roman" w:hAnsi="Times New Roman" w:cs="Times New Roman"/>
          <w:sz w:val="28"/>
          <w:szCs w:val="28"/>
        </w:rPr>
        <w:t>Администрации,</w:t>
      </w:r>
      <w:r w:rsidR="00450CB4" w:rsidRPr="0028252F">
        <w:rPr>
          <w:rFonts w:ascii="Times New Roman" w:hAnsi="Times New Roman" w:cs="Times New Roman"/>
          <w:sz w:val="28"/>
          <w:szCs w:val="28"/>
        </w:rPr>
        <w:t xml:space="preserve"> положений настоящего Административного регламента и иных законодательных и нормативных правовых актов, устанавливающих требования к предоставлению </w:t>
      </w:r>
      <w:r w:rsidRPr="005C26EF">
        <w:rPr>
          <w:rFonts w:ascii="Times New Roman" w:hAnsi="Times New Roman" w:cs="Times New Roman"/>
          <w:color w:val="000000"/>
          <w:sz w:val="28"/>
          <w:szCs w:val="28"/>
        </w:rPr>
        <w:t>муниципальной</w:t>
      </w:r>
      <w:r w:rsidR="00450CB4" w:rsidRPr="0028252F">
        <w:rPr>
          <w:rFonts w:ascii="Times New Roman" w:hAnsi="Times New Roman" w:cs="Times New Roman"/>
          <w:sz w:val="28"/>
          <w:szCs w:val="28"/>
        </w:rPr>
        <w:t xml:space="preserve"> услуги, а также принятием решений ответственными должностными лицами </w:t>
      </w:r>
      <w:r>
        <w:rPr>
          <w:rFonts w:ascii="Times New Roman" w:hAnsi="Times New Roman" w:cs="Times New Roman"/>
          <w:sz w:val="28"/>
          <w:szCs w:val="28"/>
        </w:rPr>
        <w:t>Администрации</w:t>
      </w:r>
      <w:r w:rsidR="00450CB4" w:rsidRPr="0028252F">
        <w:rPr>
          <w:rFonts w:ascii="Times New Roman" w:hAnsi="Times New Roman" w:cs="Times New Roman"/>
          <w:sz w:val="28"/>
          <w:szCs w:val="28"/>
        </w:rPr>
        <w:t xml:space="preserve"> осуществляет </w:t>
      </w:r>
      <w:r>
        <w:rPr>
          <w:rFonts w:ascii="Times New Roman" w:hAnsi="Times New Roman" w:cs="Times New Roman"/>
          <w:sz w:val="28"/>
          <w:szCs w:val="28"/>
        </w:rPr>
        <w:t>Председатель</w:t>
      </w:r>
      <w:r w:rsidR="00450CB4" w:rsidRPr="0028252F">
        <w:rPr>
          <w:rFonts w:ascii="Times New Roman" w:hAnsi="Times New Roman" w:cs="Times New Roman"/>
          <w:sz w:val="28"/>
          <w:szCs w:val="28"/>
        </w:rPr>
        <w:t>.</w:t>
      </w:r>
    </w:p>
    <w:p w:rsidR="00450CB4" w:rsidRPr="0028252F" w:rsidRDefault="00450CB4" w:rsidP="00E2766A">
      <w:pPr>
        <w:pStyle w:val="ConsPlusNormal"/>
        <w:widowControl/>
        <w:ind w:firstLine="567"/>
        <w:jc w:val="both"/>
        <w:rPr>
          <w:rFonts w:ascii="Times New Roman" w:hAnsi="Times New Roman" w:cs="Times New Roman"/>
          <w:sz w:val="28"/>
          <w:szCs w:val="28"/>
        </w:rPr>
      </w:pPr>
      <w:r w:rsidRPr="0028252F">
        <w:rPr>
          <w:rFonts w:ascii="Times New Roman" w:hAnsi="Times New Roman" w:cs="Times New Roman"/>
          <w:sz w:val="28"/>
          <w:szCs w:val="28"/>
        </w:rPr>
        <w:t>Контроль осуществляется путем:</w:t>
      </w:r>
    </w:p>
    <w:p w:rsidR="00450CB4" w:rsidRPr="0028252F" w:rsidRDefault="00450CB4" w:rsidP="00E2766A">
      <w:pPr>
        <w:pStyle w:val="ConsPlusNormal"/>
        <w:widowControl/>
        <w:numPr>
          <w:ilvl w:val="0"/>
          <w:numId w:val="14"/>
        </w:numPr>
        <w:tabs>
          <w:tab w:val="left" w:pos="851"/>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проведения в установленном порядке проверки ведения делопроизводства;</w:t>
      </w:r>
    </w:p>
    <w:p w:rsidR="00450CB4" w:rsidRPr="0028252F" w:rsidRDefault="00450CB4" w:rsidP="00E2766A">
      <w:pPr>
        <w:pStyle w:val="ConsPlusNormal"/>
        <w:widowControl/>
        <w:numPr>
          <w:ilvl w:val="0"/>
          <w:numId w:val="14"/>
        </w:numPr>
        <w:tabs>
          <w:tab w:val="left" w:pos="851"/>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анализа причин отказа заявителям в предоставлении </w:t>
      </w:r>
      <w:r w:rsidR="004B197C" w:rsidRPr="005C26EF">
        <w:rPr>
          <w:rFonts w:ascii="Times New Roman" w:hAnsi="Times New Roman" w:cs="Times New Roman"/>
          <w:color w:val="000000"/>
          <w:sz w:val="28"/>
          <w:szCs w:val="28"/>
        </w:rPr>
        <w:t>муниципальной</w:t>
      </w:r>
      <w:r w:rsidR="004B197C" w:rsidRPr="0028252F">
        <w:rPr>
          <w:rFonts w:ascii="Times New Roman" w:hAnsi="Times New Roman" w:cs="Times New Roman"/>
          <w:sz w:val="28"/>
          <w:szCs w:val="28"/>
        </w:rPr>
        <w:t xml:space="preserve"> </w:t>
      </w:r>
      <w:r w:rsidRPr="0028252F">
        <w:rPr>
          <w:rFonts w:ascii="Times New Roman" w:hAnsi="Times New Roman" w:cs="Times New Roman"/>
          <w:sz w:val="28"/>
          <w:szCs w:val="28"/>
        </w:rPr>
        <w:t>услуги;</w:t>
      </w:r>
    </w:p>
    <w:p w:rsidR="00450CB4" w:rsidRPr="0028252F" w:rsidRDefault="00450CB4" w:rsidP="00E2766A">
      <w:pPr>
        <w:pStyle w:val="ConsPlusNormal"/>
        <w:widowControl/>
        <w:numPr>
          <w:ilvl w:val="0"/>
          <w:numId w:val="14"/>
        </w:numPr>
        <w:tabs>
          <w:tab w:val="left" w:pos="851"/>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проведения в установленном порядке контрольных проверок соблюдения процедур предоставления </w:t>
      </w:r>
      <w:r w:rsidR="004B197C"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w:t>
      </w:r>
    </w:p>
    <w:p w:rsidR="00450CB4" w:rsidRPr="0028252F" w:rsidRDefault="00DC6E06" w:rsidP="00DC6E06">
      <w:pPr>
        <w:pStyle w:val="ConsPlusNormal"/>
        <w:widowControl/>
        <w:tabs>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4.2. </w:t>
      </w:r>
      <w:r w:rsidR="00450CB4" w:rsidRPr="0028252F">
        <w:rPr>
          <w:rFonts w:ascii="Times New Roman" w:hAnsi="Times New Roman" w:cs="Times New Roman"/>
          <w:sz w:val="28"/>
          <w:szCs w:val="28"/>
        </w:rPr>
        <w:t xml:space="preserve">Контроль за полнотой и качеством предоставления </w:t>
      </w:r>
      <w:r w:rsidR="004B197C" w:rsidRPr="005C26EF">
        <w:rPr>
          <w:rFonts w:ascii="Times New Roman" w:hAnsi="Times New Roman" w:cs="Times New Roman"/>
          <w:color w:val="000000"/>
          <w:sz w:val="28"/>
          <w:szCs w:val="28"/>
        </w:rPr>
        <w:t>муниципальной</w:t>
      </w:r>
      <w:r w:rsidR="00450CB4" w:rsidRPr="0028252F">
        <w:rPr>
          <w:rFonts w:ascii="Times New Roman" w:hAnsi="Times New Roman" w:cs="Times New Roman"/>
          <w:sz w:val="28"/>
          <w:szCs w:val="28"/>
        </w:rPr>
        <w:t xml:space="preserve"> услуги включает в себя проведение плановых и внеплановых проверок.</w:t>
      </w:r>
    </w:p>
    <w:p w:rsidR="00450CB4" w:rsidRPr="0028252F" w:rsidRDefault="00450CB4" w:rsidP="00E2766A">
      <w:pPr>
        <w:pStyle w:val="ConsPlusNormal"/>
        <w:widowControl/>
        <w:tabs>
          <w:tab w:val="left" w:pos="1134"/>
        </w:tabs>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Проверки проводятся с целью предупреждения, выявления и устранения нарушений требований к качеству, в том числе к порядку и сроку, предоставления </w:t>
      </w:r>
      <w:r w:rsidR="004B197C"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допущенных должностными лицами, ответственными за предоставление </w:t>
      </w:r>
      <w:r w:rsidR="004B197C"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w:t>
      </w:r>
    </w:p>
    <w:p w:rsidR="00450CB4" w:rsidRPr="0028252F" w:rsidRDefault="00450CB4" w:rsidP="00E2766A">
      <w:pPr>
        <w:pStyle w:val="ConsPlusNormal"/>
        <w:widowControl/>
        <w:tabs>
          <w:tab w:val="left" w:pos="1134"/>
        </w:tabs>
        <w:ind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Порядок и периодичность осуществления плановых проверок полноты и качества предоставления </w:t>
      </w:r>
      <w:r w:rsidR="004B197C"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устанавливаются планом работы </w:t>
      </w:r>
      <w:r w:rsidR="004B197C">
        <w:rPr>
          <w:rFonts w:ascii="Times New Roman" w:hAnsi="Times New Roman" w:cs="Times New Roman"/>
          <w:sz w:val="28"/>
          <w:szCs w:val="28"/>
        </w:rPr>
        <w:t>Администрации</w:t>
      </w:r>
      <w:r w:rsidR="0055499A" w:rsidRPr="0028252F">
        <w:rPr>
          <w:rFonts w:ascii="Times New Roman" w:hAnsi="Times New Roman" w:cs="Times New Roman"/>
          <w:sz w:val="28"/>
          <w:szCs w:val="28"/>
        </w:rPr>
        <w:t>.</w:t>
      </w:r>
    </w:p>
    <w:p w:rsidR="00450CB4" w:rsidRPr="0028252F" w:rsidRDefault="00450CB4" w:rsidP="00E2766A">
      <w:pPr>
        <w:pStyle w:val="ConsPlusNormal"/>
        <w:widowControl/>
        <w:tabs>
          <w:tab w:val="left" w:pos="1134"/>
        </w:tabs>
        <w:ind w:firstLine="567"/>
        <w:jc w:val="both"/>
        <w:rPr>
          <w:rFonts w:ascii="Times New Roman" w:hAnsi="Times New Roman" w:cs="Times New Roman"/>
          <w:sz w:val="28"/>
          <w:szCs w:val="28"/>
        </w:rPr>
      </w:pPr>
      <w:r w:rsidRPr="0028252F">
        <w:rPr>
          <w:rFonts w:ascii="Times New Roman" w:hAnsi="Times New Roman" w:cs="Times New Roman"/>
          <w:sz w:val="28"/>
          <w:szCs w:val="28"/>
        </w:rPr>
        <w:t>Внеплановая проверка проводится по конкретному обращению заявителя.</w:t>
      </w:r>
    </w:p>
    <w:p w:rsidR="00450CB4" w:rsidRPr="0028252F" w:rsidRDefault="00450CB4" w:rsidP="00E2766A">
      <w:pPr>
        <w:pStyle w:val="ConsPlusNormal"/>
        <w:widowControl/>
        <w:numPr>
          <w:ilvl w:val="1"/>
          <w:numId w:val="49"/>
        </w:numPr>
        <w:tabs>
          <w:tab w:val="left" w:pos="1276"/>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50CB4" w:rsidRPr="0028252F" w:rsidRDefault="00450CB4" w:rsidP="00E2766A">
      <w:pPr>
        <w:pStyle w:val="ConsPlusNormal"/>
        <w:widowControl/>
        <w:numPr>
          <w:ilvl w:val="1"/>
          <w:numId w:val="49"/>
        </w:numPr>
        <w:tabs>
          <w:tab w:val="left" w:pos="1276"/>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Должностные лица, ответственные за предоставление </w:t>
      </w:r>
      <w:r w:rsidR="00DC6E06"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w:t>
      </w:r>
    </w:p>
    <w:p w:rsidR="00450CB4" w:rsidRPr="0028252F" w:rsidRDefault="00450CB4" w:rsidP="00E2766A">
      <w:pPr>
        <w:pStyle w:val="ConsPlusNormal"/>
        <w:widowControl/>
        <w:tabs>
          <w:tab w:val="left" w:pos="1276"/>
        </w:tabs>
        <w:ind w:firstLine="567"/>
        <w:jc w:val="both"/>
        <w:rPr>
          <w:rFonts w:ascii="Times New Roman" w:hAnsi="Times New Roman" w:cs="Times New Roman"/>
          <w:sz w:val="28"/>
          <w:szCs w:val="28"/>
        </w:rPr>
      </w:pPr>
      <w:r w:rsidRPr="0028252F">
        <w:rPr>
          <w:rFonts w:ascii="Times New Roman" w:hAnsi="Times New Roman" w:cs="Times New Roman"/>
          <w:sz w:val="28"/>
          <w:szCs w:val="28"/>
        </w:rPr>
        <w:t>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w:t>
      </w:r>
    </w:p>
    <w:p w:rsidR="00450CB4" w:rsidRPr="0028252F" w:rsidRDefault="00450CB4" w:rsidP="00E2766A">
      <w:pPr>
        <w:pStyle w:val="ConsPlusNormal"/>
        <w:widowControl/>
        <w:numPr>
          <w:ilvl w:val="1"/>
          <w:numId w:val="49"/>
        </w:numPr>
        <w:tabs>
          <w:tab w:val="left" w:pos="1276"/>
        </w:tabs>
        <w:ind w:left="0" w:firstLine="567"/>
        <w:jc w:val="both"/>
        <w:rPr>
          <w:rFonts w:ascii="Times New Roman" w:hAnsi="Times New Roman" w:cs="Times New Roman"/>
          <w:sz w:val="28"/>
          <w:szCs w:val="28"/>
        </w:rPr>
      </w:pPr>
      <w:r w:rsidRPr="0028252F">
        <w:rPr>
          <w:rFonts w:ascii="Times New Roman" w:hAnsi="Times New Roman" w:cs="Times New Roman"/>
          <w:sz w:val="28"/>
          <w:szCs w:val="28"/>
        </w:rPr>
        <w:t xml:space="preserve">Заявители могут принимать участие в электронных опросах форумах и анкетировании по вопросам удовлетворенности полнотой и качеством предоставления </w:t>
      </w:r>
      <w:r w:rsidR="00DC6E06" w:rsidRPr="005C26EF">
        <w:rPr>
          <w:rFonts w:ascii="Times New Roman" w:hAnsi="Times New Roman" w:cs="Times New Roman"/>
          <w:color w:val="000000"/>
          <w:sz w:val="28"/>
          <w:szCs w:val="28"/>
        </w:rPr>
        <w:t>муниципальной</w:t>
      </w:r>
      <w:r w:rsidRPr="0028252F">
        <w:rPr>
          <w:rFonts w:ascii="Times New Roman" w:hAnsi="Times New Roman" w:cs="Times New Roman"/>
          <w:sz w:val="28"/>
          <w:szCs w:val="28"/>
        </w:rPr>
        <w:t xml:space="preserve"> услуги, соблюдением положений Административного регламента, сроков и последовательности действий, предусмотренных настоящим Административным регламентом.</w:t>
      </w:r>
    </w:p>
    <w:p w:rsidR="00450CB4" w:rsidRPr="0028252F" w:rsidRDefault="00450CB4" w:rsidP="00E2766A">
      <w:pPr>
        <w:pStyle w:val="ConsPlusNormal"/>
        <w:widowControl/>
        <w:ind w:firstLine="0"/>
        <w:jc w:val="center"/>
        <w:rPr>
          <w:rFonts w:ascii="Times New Roman" w:hAnsi="Times New Roman" w:cs="Times New Roman"/>
          <w:sz w:val="28"/>
          <w:szCs w:val="28"/>
        </w:rPr>
      </w:pPr>
    </w:p>
    <w:p w:rsidR="00DC6E06" w:rsidRPr="00DC6E06" w:rsidRDefault="00450CB4" w:rsidP="00E2766A">
      <w:pPr>
        <w:pStyle w:val="ac"/>
        <w:numPr>
          <w:ilvl w:val="0"/>
          <w:numId w:val="49"/>
        </w:numPr>
        <w:tabs>
          <w:tab w:val="left" w:pos="1276"/>
        </w:tabs>
        <w:ind w:left="0" w:firstLine="567"/>
        <w:jc w:val="center"/>
        <w:rPr>
          <w:rFonts w:ascii="Times New Roman" w:hAnsi="Times New Roman"/>
          <w:b/>
          <w:sz w:val="28"/>
          <w:szCs w:val="28"/>
        </w:rPr>
      </w:pPr>
      <w:r w:rsidRPr="00DC6E06">
        <w:rPr>
          <w:rFonts w:ascii="Times New Roman" w:hAnsi="Times New Roman"/>
          <w:b/>
          <w:sz w:val="28"/>
          <w:szCs w:val="28"/>
        </w:rPr>
        <w:t xml:space="preserve">Досудебный (внесудебный) порядок обжалования решений и действий (бездействия) </w:t>
      </w:r>
      <w:r w:rsidR="00DC6E06" w:rsidRPr="00DC6E06">
        <w:rPr>
          <w:rFonts w:ascii="Times New Roman" w:hAnsi="Times New Roman"/>
          <w:b/>
          <w:sz w:val="28"/>
          <w:szCs w:val="28"/>
        </w:rPr>
        <w:t>Администрации</w:t>
      </w:r>
      <w:r w:rsidRPr="00DC6E06">
        <w:rPr>
          <w:rFonts w:ascii="Times New Roman" w:hAnsi="Times New Roman"/>
          <w:b/>
          <w:sz w:val="28"/>
          <w:szCs w:val="28"/>
        </w:rPr>
        <w:t xml:space="preserve">, а также должностных лиц или </w:t>
      </w:r>
    </w:p>
    <w:p w:rsidR="00450CB4" w:rsidRPr="00DC6E06" w:rsidRDefault="00DC6E06" w:rsidP="00DC6E06">
      <w:pPr>
        <w:pStyle w:val="ac"/>
        <w:tabs>
          <w:tab w:val="left" w:pos="1276"/>
        </w:tabs>
        <w:ind w:left="567"/>
        <w:jc w:val="center"/>
        <w:rPr>
          <w:rFonts w:ascii="Times New Roman" w:hAnsi="Times New Roman"/>
          <w:b/>
          <w:sz w:val="28"/>
          <w:szCs w:val="28"/>
        </w:rPr>
      </w:pPr>
      <w:r w:rsidRPr="00DC6E06">
        <w:rPr>
          <w:rFonts w:ascii="Times New Roman" w:hAnsi="Times New Roman"/>
          <w:b/>
          <w:sz w:val="28"/>
          <w:szCs w:val="28"/>
        </w:rPr>
        <w:t>муниципальных</w:t>
      </w:r>
      <w:r w:rsidR="00450CB4" w:rsidRPr="00DC6E06">
        <w:rPr>
          <w:rFonts w:ascii="Times New Roman" w:hAnsi="Times New Roman"/>
          <w:b/>
          <w:sz w:val="28"/>
          <w:szCs w:val="28"/>
        </w:rPr>
        <w:t xml:space="preserve"> служащих</w:t>
      </w:r>
    </w:p>
    <w:p w:rsidR="00450CB4" w:rsidRPr="0028252F" w:rsidRDefault="00DC6E06" w:rsidP="00DC6E06">
      <w:pPr>
        <w:pStyle w:val="ac"/>
        <w:tabs>
          <w:tab w:val="left" w:pos="1276"/>
        </w:tabs>
        <w:jc w:val="both"/>
        <w:rPr>
          <w:rFonts w:ascii="Times New Roman" w:hAnsi="Times New Roman"/>
          <w:color w:val="333333"/>
          <w:sz w:val="28"/>
          <w:szCs w:val="28"/>
        </w:rPr>
      </w:pPr>
      <w:r>
        <w:rPr>
          <w:rFonts w:ascii="Times New Roman" w:hAnsi="Times New Roman"/>
          <w:sz w:val="28"/>
          <w:szCs w:val="28"/>
        </w:rPr>
        <w:t xml:space="preserve">        5.1.</w:t>
      </w:r>
      <w:r w:rsidR="00450CB4" w:rsidRPr="0028252F">
        <w:rPr>
          <w:rFonts w:ascii="Times New Roman" w:hAnsi="Times New Roman"/>
          <w:sz w:val="28"/>
          <w:szCs w:val="28"/>
        </w:rPr>
        <w:t xml:space="preserve">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w:t>
      </w:r>
      <w:r w:rsidRPr="005C26EF">
        <w:rPr>
          <w:rFonts w:ascii="Times New Roman" w:hAnsi="Times New Roman"/>
          <w:color w:val="000000"/>
          <w:sz w:val="28"/>
          <w:szCs w:val="28"/>
        </w:rPr>
        <w:t>муниципальной</w:t>
      </w:r>
      <w:r w:rsidR="00450CB4" w:rsidRPr="0028252F">
        <w:rPr>
          <w:rFonts w:ascii="Times New Roman" w:hAnsi="Times New Roman"/>
          <w:sz w:val="28"/>
          <w:szCs w:val="28"/>
        </w:rPr>
        <w:t xml:space="preserve"> услуги</w:t>
      </w:r>
    </w:p>
    <w:p w:rsidR="00450CB4" w:rsidRPr="0028252F" w:rsidRDefault="00450CB4" w:rsidP="00E2766A">
      <w:pPr>
        <w:tabs>
          <w:tab w:val="left" w:pos="1276"/>
        </w:tabs>
        <w:ind w:firstLine="567"/>
        <w:jc w:val="both"/>
        <w:rPr>
          <w:sz w:val="28"/>
          <w:szCs w:val="28"/>
        </w:rPr>
      </w:pPr>
      <w:r w:rsidRPr="0028252F">
        <w:rPr>
          <w:sz w:val="28"/>
          <w:szCs w:val="28"/>
        </w:rPr>
        <w:t xml:space="preserve">Заявитель имеет право на досудебное (внесудебное) обжалование решений, действий (бездействия) </w:t>
      </w:r>
      <w:r w:rsidR="00DC6E06">
        <w:rPr>
          <w:sz w:val="28"/>
          <w:szCs w:val="28"/>
        </w:rPr>
        <w:t>Администрации</w:t>
      </w:r>
      <w:r w:rsidRPr="0028252F">
        <w:rPr>
          <w:sz w:val="28"/>
          <w:szCs w:val="28"/>
        </w:rPr>
        <w:t>, ег</w:t>
      </w:r>
      <w:r w:rsidR="00DC6E06">
        <w:rPr>
          <w:sz w:val="28"/>
          <w:szCs w:val="28"/>
        </w:rPr>
        <w:t>о должностных лиц или муниципальных</w:t>
      </w:r>
      <w:r w:rsidRPr="0028252F">
        <w:rPr>
          <w:sz w:val="28"/>
          <w:szCs w:val="28"/>
        </w:rPr>
        <w:t xml:space="preserve"> служащих при предоставлении </w:t>
      </w:r>
      <w:r w:rsidR="00DC6E06" w:rsidRPr="005C26EF">
        <w:rPr>
          <w:color w:val="000000"/>
          <w:sz w:val="28"/>
          <w:szCs w:val="28"/>
        </w:rPr>
        <w:t>муниципальной</w:t>
      </w:r>
      <w:r w:rsidRPr="0028252F">
        <w:rPr>
          <w:sz w:val="28"/>
          <w:szCs w:val="28"/>
        </w:rPr>
        <w:t xml:space="preserve"> услуги.</w:t>
      </w:r>
    </w:p>
    <w:p w:rsidR="00450CB4" w:rsidRPr="0028252F" w:rsidRDefault="00DC6E06" w:rsidP="00DC6E06">
      <w:pPr>
        <w:tabs>
          <w:tab w:val="left" w:pos="1276"/>
        </w:tabs>
        <w:jc w:val="both"/>
        <w:rPr>
          <w:sz w:val="28"/>
          <w:szCs w:val="28"/>
        </w:rPr>
      </w:pPr>
      <w:r>
        <w:rPr>
          <w:sz w:val="28"/>
          <w:szCs w:val="28"/>
        </w:rPr>
        <w:t xml:space="preserve">        5.2. </w:t>
      </w:r>
      <w:r w:rsidR="00450CB4" w:rsidRPr="0028252F">
        <w:rPr>
          <w:sz w:val="28"/>
          <w:szCs w:val="28"/>
        </w:rPr>
        <w:t>Предмет досудебного (внесудебного) обжалования</w:t>
      </w:r>
    </w:p>
    <w:p w:rsidR="00450CB4" w:rsidRPr="0028252F" w:rsidRDefault="00450CB4" w:rsidP="00E2766A">
      <w:pPr>
        <w:tabs>
          <w:tab w:val="left" w:pos="1276"/>
        </w:tabs>
        <w:ind w:left="568"/>
        <w:jc w:val="both"/>
        <w:rPr>
          <w:sz w:val="28"/>
          <w:szCs w:val="28"/>
        </w:rPr>
      </w:pPr>
      <w:r w:rsidRPr="0028252F">
        <w:rPr>
          <w:sz w:val="28"/>
          <w:szCs w:val="28"/>
        </w:rPr>
        <w:t>Заявитель может обратиться с жалобой, в том числе в следующих случаях:</w:t>
      </w:r>
    </w:p>
    <w:p w:rsidR="00450CB4" w:rsidRPr="0028252F" w:rsidRDefault="00450CB4" w:rsidP="00E2766A">
      <w:pPr>
        <w:numPr>
          <w:ilvl w:val="0"/>
          <w:numId w:val="11"/>
        </w:numPr>
        <w:tabs>
          <w:tab w:val="left" w:pos="0"/>
          <w:tab w:val="left" w:pos="993"/>
          <w:tab w:val="left" w:pos="1276"/>
        </w:tabs>
        <w:ind w:left="0" w:firstLine="567"/>
        <w:jc w:val="both"/>
        <w:rPr>
          <w:sz w:val="28"/>
          <w:szCs w:val="28"/>
        </w:rPr>
      </w:pPr>
      <w:r w:rsidRPr="0028252F">
        <w:rPr>
          <w:sz w:val="28"/>
          <w:szCs w:val="28"/>
        </w:rPr>
        <w:t xml:space="preserve">нарушение срока регистрации заявления о предоставлении </w:t>
      </w:r>
      <w:r w:rsidR="00DC6E06" w:rsidRPr="005C26EF">
        <w:rPr>
          <w:color w:val="000000"/>
          <w:sz w:val="28"/>
          <w:szCs w:val="28"/>
        </w:rPr>
        <w:t>муниципальной</w:t>
      </w:r>
      <w:r w:rsidRPr="0028252F">
        <w:rPr>
          <w:sz w:val="28"/>
          <w:szCs w:val="28"/>
        </w:rPr>
        <w:t xml:space="preserve"> услуги;</w:t>
      </w:r>
    </w:p>
    <w:p w:rsidR="00450CB4" w:rsidRPr="0028252F" w:rsidRDefault="00450CB4" w:rsidP="00E2766A">
      <w:pPr>
        <w:numPr>
          <w:ilvl w:val="0"/>
          <w:numId w:val="11"/>
        </w:numPr>
        <w:tabs>
          <w:tab w:val="left" w:pos="993"/>
          <w:tab w:val="left" w:pos="1276"/>
        </w:tabs>
        <w:ind w:left="0" w:firstLine="567"/>
        <w:jc w:val="both"/>
        <w:rPr>
          <w:sz w:val="28"/>
          <w:szCs w:val="28"/>
        </w:rPr>
      </w:pPr>
      <w:r w:rsidRPr="0028252F">
        <w:rPr>
          <w:sz w:val="28"/>
          <w:szCs w:val="28"/>
        </w:rPr>
        <w:t xml:space="preserve">нарушение срока предоставления </w:t>
      </w:r>
      <w:r w:rsidR="00DC6E06" w:rsidRPr="005C26EF">
        <w:rPr>
          <w:color w:val="000000"/>
          <w:sz w:val="28"/>
          <w:szCs w:val="28"/>
        </w:rPr>
        <w:t>муниципальной</w:t>
      </w:r>
      <w:r w:rsidRPr="0028252F">
        <w:rPr>
          <w:sz w:val="28"/>
          <w:szCs w:val="28"/>
        </w:rPr>
        <w:t xml:space="preserve"> услуги;</w:t>
      </w:r>
    </w:p>
    <w:p w:rsidR="00450CB4" w:rsidRPr="0028252F" w:rsidRDefault="00450CB4" w:rsidP="00E2766A">
      <w:pPr>
        <w:numPr>
          <w:ilvl w:val="0"/>
          <w:numId w:val="11"/>
        </w:numPr>
        <w:tabs>
          <w:tab w:val="left" w:pos="993"/>
          <w:tab w:val="left" w:pos="1276"/>
        </w:tabs>
        <w:ind w:left="0" w:firstLine="567"/>
        <w:jc w:val="both"/>
        <w:rPr>
          <w:sz w:val="28"/>
          <w:szCs w:val="28"/>
        </w:rPr>
      </w:pPr>
      <w:r w:rsidRPr="0028252F">
        <w:rPr>
          <w:sz w:val="28"/>
          <w:szCs w:val="28"/>
        </w:rPr>
        <w:t xml:space="preserve">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Республики Тыва для предоставления </w:t>
      </w:r>
      <w:r w:rsidR="00DC6E06" w:rsidRPr="005C26EF">
        <w:rPr>
          <w:color w:val="000000"/>
          <w:sz w:val="28"/>
          <w:szCs w:val="28"/>
        </w:rPr>
        <w:t>муниципальной</w:t>
      </w:r>
      <w:r w:rsidRPr="0028252F">
        <w:rPr>
          <w:sz w:val="28"/>
          <w:szCs w:val="28"/>
        </w:rPr>
        <w:t xml:space="preserve"> услуги; </w:t>
      </w:r>
    </w:p>
    <w:p w:rsidR="00450CB4" w:rsidRPr="0028252F" w:rsidRDefault="00450CB4" w:rsidP="00E2766A">
      <w:pPr>
        <w:numPr>
          <w:ilvl w:val="0"/>
          <w:numId w:val="11"/>
        </w:numPr>
        <w:tabs>
          <w:tab w:val="left" w:pos="993"/>
          <w:tab w:val="left" w:pos="1276"/>
        </w:tabs>
        <w:ind w:left="0" w:firstLine="567"/>
        <w:jc w:val="both"/>
        <w:rPr>
          <w:sz w:val="28"/>
          <w:szCs w:val="28"/>
        </w:rPr>
      </w:pPr>
      <w:r w:rsidRPr="0028252F">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Тыва для предоставления </w:t>
      </w:r>
      <w:r w:rsidR="00DC6E06" w:rsidRPr="005C26EF">
        <w:rPr>
          <w:color w:val="000000"/>
          <w:sz w:val="28"/>
          <w:szCs w:val="28"/>
        </w:rPr>
        <w:t>муниципальной</w:t>
      </w:r>
      <w:r w:rsidRPr="0028252F">
        <w:rPr>
          <w:sz w:val="28"/>
          <w:szCs w:val="28"/>
        </w:rPr>
        <w:t xml:space="preserve"> услуги, у заявителя;</w:t>
      </w:r>
    </w:p>
    <w:p w:rsidR="00450CB4" w:rsidRPr="0028252F" w:rsidRDefault="00450CB4" w:rsidP="00E2766A">
      <w:pPr>
        <w:numPr>
          <w:ilvl w:val="0"/>
          <w:numId w:val="11"/>
        </w:numPr>
        <w:tabs>
          <w:tab w:val="left" w:pos="993"/>
          <w:tab w:val="left" w:pos="1276"/>
        </w:tabs>
        <w:ind w:left="0" w:firstLine="567"/>
        <w:jc w:val="both"/>
        <w:rPr>
          <w:sz w:val="28"/>
          <w:szCs w:val="28"/>
        </w:rPr>
      </w:pPr>
      <w:r w:rsidRPr="0028252F">
        <w:rPr>
          <w:sz w:val="28"/>
          <w:szCs w:val="28"/>
        </w:rPr>
        <w:t xml:space="preserve">отказ в предоставлении </w:t>
      </w:r>
      <w:r w:rsidR="00DC6E06" w:rsidRPr="005C26EF">
        <w:rPr>
          <w:color w:val="000000"/>
          <w:sz w:val="28"/>
          <w:szCs w:val="28"/>
        </w:rPr>
        <w:t>муниципальной</w:t>
      </w:r>
      <w:r w:rsidR="00DC6E06" w:rsidRPr="0028252F">
        <w:rPr>
          <w:sz w:val="28"/>
          <w:szCs w:val="28"/>
        </w:rPr>
        <w:t xml:space="preserve"> </w:t>
      </w:r>
      <w:r w:rsidRPr="0028252F">
        <w:rPr>
          <w:sz w:val="28"/>
          <w:szCs w:val="28"/>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Тыва;</w:t>
      </w:r>
    </w:p>
    <w:p w:rsidR="00450CB4" w:rsidRPr="0028252F" w:rsidRDefault="00450CB4" w:rsidP="00E2766A">
      <w:pPr>
        <w:numPr>
          <w:ilvl w:val="0"/>
          <w:numId w:val="11"/>
        </w:numPr>
        <w:tabs>
          <w:tab w:val="left" w:pos="993"/>
          <w:tab w:val="left" w:pos="1276"/>
        </w:tabs>
        <w:ind w:left="0" w:firstLine="567"/>
        <w:jc w:val="both"/>
        <w:rPr>
          <w:sz w:val="28"/>
          <w:szCs w:val="28"/>
        </w:rPr>
      </w:pPr>
      <w:r w:rsidRPr="0028252F">
        <w:rPr>
          <w:sz w:val="28"/>
          <w:szCs w:val="28"/>
        </w:rPr>
        <w:t xml:space="preserve">затребование с заявителя при предоставлении </w:t>
      </w:r>
      <w:r w:rsidR="00DC6E06" w:rsidRPr="005C26EF">
        <w:rPr>
          <w:color w:val="000000"/>
          <w:sz w:val="28"/>
          <w:szCs w:val="28"/>
        </w:rPr>
        <w:t>муниципальной</w:t>
      </w:r>
      <w:r w:rsidRPr="0028252F">
        <w:rPr>
          <w:sz w:val="28"/>
          <w:szCs w:val="28"/>
        </w:rPr>
        <w:t xml:space="preserve"> услуги платы, не предусмотренной нормативными правовыми актами Российской Федерации, нормативными правовыми актами Республики Тыва;</w:t>
      </w:r>
    </w:p>
    <w:p w:rsidR="00450CB4" w:rsidRPr="0028252F" w:rsidRDefault="00450CB4" w:rsidP="00E2766A">
      <w:pPr>
        <w:numPr>
          <w:ilvl w:val="0"/>
          <w:numId w:val="11"/>
        </w:numPr>
        <w:tabs>
          <w:tab w:val="left" w:pos="993"/>
          <w:tab w:val="left" w:pos="1276"/>
        </w:tabs>
        <w:ind w:left="0" w:firstLine="567"/>
        <w:jc w:val="both"/>
        <w:rPr>
          <w:sz w:val="28"/>
          <w:szCs w:val="28"/>
        </w:rPr>
      </w:pPr>
      <w:r w:rsidRPr="0028252F">
        <w:rPr>
          <w:sz w:val="28"/>
          <w:szCs w:val="28"/>
        </w:rPr>
        <w:t xml:space="preserve">отказ </w:t>
      </w:r>
      <w:r w:rsidR="00DC6E06">
        <w:rPr>
          <w:sz w:val="28"/>
          <w:szCs w:val="28"/>
        </w:rPr>
        <w:t>Администрации</w:t>
      </w:r>
      <w:r w:rsidRPr="0028252F">
        <w:rPr>
          <w:sz w:val="28"/>
          <w:szCs w:val="28"/>
        </w:rPr>
        <w:t xml:space="preserve">, его должностного лица в исправлении допущенных опечаток и ошибок в выданных в результате предоставления </w:t>
      </w:r>
      <w:r w:rsidR="00DC6E06" w:rsidRPr="005C26EF">
        <w:rPr>
          <w:color w:val="000000"/>
          <w:sz w:val="28"/>
          <w:szCs w:val="28"/>
        </w:rPr>
        <w:t>муниципальной</w:t>
      </w:r>
      <w:r w:rsidR="00DC6E06" w:rsidRPr="0028252F">
        <w:rPr>
          <w:sz w:val="28"/>
          <w:szCs w:val="28"/>
        </w:rPr>
        <w:t xml:space="preserve"> </w:t>
      </w:r>
      <w:r w:rsidRPr="0028252F">
        <w:rPr>
          <w:sz w:val="28"/>
          <w:szCs w:val="28"/>
        </w:rPr>
        <w:t>услуги документах либо нарушение установленного срока таких исправлений.</w:t>
      </w:r>
    </w:p>
    <w:p w:rsidR="00450CB4" w:rsidRPr="0028252F" w:rsidRDefault="00450CB4" w:rsidP="00E2766A">
      <w:pPr>
        <w:numPr>
          <w:ilvl w:val="1"/>
          <w:numId w:val="49"/>
        </w:numPr>
        <w:tabs>
          <w:tab w:val="left" w:pos="1276"/>
        </w:tabs>
        <w:ind w:left="0" w:firstLine="567"/>
        <w:rPr>
          <w:sz w:val="28"/>
          <w:szCs w:val="28"/>
        </w:rPr>
      </w:pPr>
      <w:r w:rsidRPr="0028252F">
        <w:rPr>
          <w:sz w:val="28"/>
          <w:szCs w:val="28"/>
        </w:rPr>
        <w:t>Порядок подачи и рассмотрения жалобы</w:t>
      </w:r>
    </w:p>
    <w:p w:rsidR="00450CB4" w:rsidRPr="0028252F" w:rsidRDefault="00450CB4" w:rsidP="00E2766A">
      <w:pPr>
        <w:numPr>
          <w:ilvl w:val="2"/>
          <w:numId w:val="49"/>
        </w:numPr>
        <w:tabs>
          <w:tab w:val="left" w:pos="1276"/>
        </w:tabs>
        <w:ind w:left="0" w:firstLine="567"/>
        <w:jc w:val="both"/>
        <w:rPr>
          <w:sz w:val="28"/>
          <w:szCs w:val="28"/>
        </w:rPr>
      </w:pPr>
      <w:r w:rsidRPr="0028252F">
        <w:rPr>
          <w:sz w:val="28"/>
          <w:szCs w:val="28"/>
        </w:rPr>
        <w:t>Жалоба подается в письменной форме на бумажном носителе или в электронной форме.</w:t>
      </w:r>
    </w:p>
    <w:p w:rsidR="00450CB4" w:rsidRPr="0028252F" w:rsidRDefault="00450CB4" w:rsidP="00E2766A">
      <w:pPr>
        <w:ind w:firstLine="567"/>
        <w:jc w:val="both"/>
        <w:rPr>
          <w:sz w:val="28"/>
          <w:szCs w:val="28"/>
        </w:rPr>
      </w:pPr>
      <w:r w:rsidRPr="0028252F">
        <w:rPr>
          <w:sz w:val="28"/>
          <w:szCs w:val="28"/>
        </w:rPr>
        <w:t xml:space="preserve">Жалоба может быть направлена по почте, через ГАУ МФЦ РТ, с использованием информационно-телекоммуникационной сети «Интернет», официального сайта </w:t>
      </w:r>
      <w:r w:rsidR="00DC6E06">
        <w:rPr>
          <w:sz w:val="28"/>
          <w:szCs w:val="28"/>
        </w:rPr>
        <w:t>Администрации</w:t>
      </w:r>
      <w:r w:rsidRPr="0028252F">
        <w:rPr>
          <w:sz w:val="28"/>
          <w:szCs w:val="28"/>
        </w:rPr>
        <w:t xml:space="preserve"> </w:t>
      </w:r>
      <w:r w:rsidR="00DC6E06" w:rsidRPr="000D55AC">
        <w:rPr>
          <w:sz w:val="28"/>
          <w:szCs w:val="28"/>
        </w:rPr>
        <w:t>(</w:t>
      </w:r>
      <w:r w:rsidR="00DC6E06">
        <w:rPr>
          <w:sz w:val="28"/>
          <w:szCs w:val="28"/>
        </w:rPr>
        <w:t>www.</w:t>
      </w:r>
      <w:r w:rsidR="00DC6E06">
        <w:rPr>
          <w:sz w:val="28"/>
          <w:szCs w:val="28"/>
          <w:lang w:val="en-US"/>
        </w:rPr>
        <w:t>erzin</w:t>
      </w:r>
      <w:r w:rsidR="00DC6E06" w:rsidRPr="00274FDE">
        <w:rPr>
          <w:sz w:val="28"/>
          <w:szCs w:val="28"/>
        </w:rPr>
        <w:t>.</w:t>
      </w:r>
      <w:r w:rsidR="00DC6E06">
        <w:rPr>
          <w:sz w:val="28"/>
          <w:szCs w:val="28"/>
          <w:lang w:val="en-US"/>
        </w:rPr>
        <w:t>ru</w:t>
      </w:r>
      <w:r w:rsidRPr="0028252F">
        <w:rPr>
          <w:sz w:val="28"/>
          <w:szCs w:val="28"/>
        </w:rPr>
        <w:t>), Единого портала государственных и муниципальных услуг (функций) (</w:t>
      </w:r>
      <w:hyperlink r:id="rId11" w:history="1">
        <w:r w:rsidRPr="0028252F">
          <w:rPr>
            <w:rStyle w:val="a8"/>
            <w:sz w:val="28"/>
            <w:szCs w:val="28"/>
            <w:lang w:val="en-US"/>
          </w:rPr>
          <w:t>http</w:t>
        </w:r>
        <w:r w:rsidRPr="0028252F">
          <w:rPr>
            <w:rStyle w:val="a8"/>
            <w:sz w:val="28"/>
            <w:szCs w:val="28"/>
          </w:rPr>
          <w:t>://</w:t>
        </w:r>
        <w:r w:rsidRPr="0028252F">
          <w:rPr>
            <w:rStyle w:val="a8"/>
            <w:sz w:val="28"/>
            <w:szCs w:val="28"/>
            <w:lang w:val="en-US"/>
          </w:rPr>
          <w:t>www</w:t>
        </w:r>
        <w:r w:rsidRPr="0028252F">
          <w:rPr>
            <w:rStyle w:val="a8"/>
            <w:sz w:val="28"/>
            <w:szCs w:val="28"/>
          </w:rPr>
          <w:t>.</w:t>
        </w:r>
        <w:r w:rsidRPr="0028252F">
          <w:rPr>
            <w:rStyle w:val="a8"/>
            <w:sz w:val="28"/>
            <w:szCs w:val="28"/>
            <w:lang w:val="en-US"/>
          </w:rPr>
          <w:t>gosuslugi</w:t>
        </w:r>
        <w:r w:rsidRPr="0028252F">
          <w:rPr>
            <w:rStyle w:val="a8"/>
            <w:sz w:val="28"/>
            <w:szCs w:val="28"/>
          </w:rPr>
          <w:t>.</w:t>
        </w:r>
        <w:r w:rsidRPr="0028252F">
          <w:rPr>
            <w:rStyle w:val="a8"/>
            <w:sz w:val="28"/>
            <w:szCs w:val="28"/>
            <w:lang w:val="en-US"/>
          </w:rPr>
          <w:t>ru</w:t>
        </w:r>
      </w:hyperlink>
      <w:r w:rsidRPr="0028252F">
        <w:rPr>
          <w:sz w:val="28"/>
          <w:szCs w:val="28"/>
        </w:rPr>
        <w:t>), а также может быть подана при личном приеме заявителя.</w:t>
      </w:r>
    </w:p>
    <w:p w:rsidR="00450CB4" w:rsidRPr="0028252F" w:rsidRDefault="00450CB4" w:rsidP="00E2766A">
      <w:pPr>
        <w:autoSpaceDE w:val="0"/>
        <w:autoSpaceDN w:val="0"/>
        <w:adjustRightInd w:val="0"/>
        <w:ind w:firstLine="567"/>
        <w:jc w:val="both"/>
        <w:rPr>
          <w:sz w:val="28"/>
          <w:szCs w:val="28"/>
        </w:rPr>
      </w:pPr>
      <w:r w:rsidRPr="0028252F">
        <w:rPr>
          <w:sz w:val="28"/>
          <w:szCs w:val="28"/>
        </w:rPr>
        <w:t xml:space="preserve">Жалоба подается в письменной форме на бумажном носителе, в электронной форме в </w:t>
      </w:r>
      <w:r w:rsidR="00E77C8C" w:rsidRPr="0028252F">
        <w:rPr>
          <w:sz w:val="28"/>
          <w:szCs w:val="28"/>
        </w:rPr>
        <w:t>м</w:t>
      </w:r>
      <w:r w:rsidRPr="0028252F">
        <w:rPr>
          <w:sz w:val="28"/>
          <w:szCs w:val="28"/>
        </w:rPr>
        <w:t>инистерство, Главе Республики Тыва, органы прокуратуры.</w:t>
      </w:r>
    </w:p>
    <w:p w:rsidR="006456C6" w:rsidRPr="0028252F" w:rsidRDefault="006456C6" w:rsidP="00E2766A">
      <w:pPr>
        <w:numPr>
          <w:ilvl w:val="2"/>
          <w:numId w:val="49"/>
        </w:numPr>
        <w:tabs>
          <w:tab w:val="left" w:pos="1276"/>
        </w:tabs>
        <w:ind w:left="0" w:firstLine="567"/>
        <w:jc w:val="both"/>
        <w:rPr>
          <w:sz w:val="28"/>
          <w:szCs w:val="28"/>
        </w:rPr>
      </w:pPr>
      <w:r w:rsidRPr="0028252F">
        <w:rPr>
          <w:sz w:val="28"/>
          <w:szCs w:val="28"/>
        </w:rPr>
        <w:t xml:space="preserve">Жалоба в отношении должностных лиц </w:t>
      </w:r>
      <w:r w:rsidR="00DC6E06">
        <w:rPr>
          <w:sz w:val="28"/>
          <w:szCs w:val="28"/>
        </w:rPr>
        <w:t>Администрации</w:t>
      </w:r>
      <w:r w:rsidRPr="0028252F">
        <w:rPr>
          <w:sz w:val="28"/>
          <w:szCs w:val="28"/>
        </w:rPr>
        <w:t xml:space="preserve"> подается на имя </w:t>
      </w:r>
      <w:r w:rsidR="00DC6E06">
        <w:rPr>
          <w:sz w:val="28"/>
          <w:szCs w:val="28"/>
        </w:rPr>
        <w:t>Председателя</w:t>
      </w:r>
      <w:r w:rsidRPr="0028252F">
        <w:rPr>
          <w:sz w:val="28"/>
          <w:szCs w:val="28"/>
        </w:rPr>
        <w:t xml:space="preserve">. Жалобы на решения, принятые </w:t>
      </w:r>
      <w:r w:rsidR="00DC6E06">
        <w:rPr>
          <w:sz w:val="28"/>
          <w:szCs w:val="28"/>
        </w:rPr>
        <w:t>Председателем</w:t>
      </w:r>
      <w:r w:rsidRPr="0028252F">
        <w:rPr>
          <w:sz w:val="28"/>
          <w:szCs w:val="28"/>
        </w:rPr>
        <w:t xml:space="preserve">, предоставляющим </w:t>
      </w:r>
      <w:r w:rsidR="00DC6E06">
        <w:rPr>
          <w:sz w:val="28"/>
          <w:szCs w:val="28"/>
        </w:rPr>
        <w:t>муниципальную</w:t>
      </w:r>
      <w:r w:rsidRPr="0028252F">
        <w:rPr>
          <w:sz w:val="28"/>
          <w:szCs w:val="28"/>
        </w:rPr>
        <w:t xml:space="preserve"> услугу, подаются Главе Республики Тывы, органы прокуратуры.</w:t>
      </w:r>
    </w:p>
    <w:p w:rsidR="00450CB4" w:rsidRPr="0028252F" w:rsidRDefault="00450CB4" w:rsidP="00E2766A">
      <w:pPr>
        <w:numPr>
          <w:ilvl w:val="2"/>
          <w:numId w:val="49"/>
        </w:numPr>
        <w:tabs>
          <w:tab w:val="left" w:pos="1276"/>
        </w:tabs>
        <w:ind w:left="0" w:firstLine="567"/>
        <w:jc w:val="both"/>
        <w:rPr>
          <w:sz w:val="28"/>
          <w:szCs w:val="28"/>
        </w:rPr>
      </w:pPr>
      <w:r w:rsidRPr="0028252F">
        <w:rPr>
          <w:sz w:val="28"/>
          <w:szCs w:val="28"/>
        </w:rPr>
        <w:t>Жалоба подается в свободной форме и должна содержать:</w:t>
      </w:r>
    </w:p>
    <w:p w:rsidR="00450CB4" w:rsidRPr="0028252F" w:rsidRDefault="00450CB4" w:rsidP="00E2766A">
      <w:pPr>
        <w:numPr>
          <w:ilvl w:val="0"/>
          <w:numId w:val="2"/>
        </w:numPr>
        <w:tabs>
          <w:tab w:val="left" w:pos="993"/>
          <w:tab w:val="left" w:pos="1276"/>
        </w:tabs>
        <w:ind w:left="0" w:firstLine="567"/>
        <w:jc w:val="both"/>
        <w:rPr>
          <w:sz w:val="28"/>
          <w:szCs w:val="28"/>
        </w:rPr>
      </w:pPr>
      <w:r w:rsidRPr="0028252F">
        <w:rPr>
          <w:sz w:val="28"/>
          <w:szCs w:val="28"/>
        </w:rPr>
        <w:t xml:space="preserve">наименование </w:t>
      </w:r>
      <w:r w:rsidR="00DC6E06">
        <w:rPr>
          <w:sz w:val="28"/>
          <w:szCs w:val="28"/>
        </w:rPr>
        <w:t>Администрации</w:t>
      </w:r>
      <w:r w:rsidRPr="0028252F">
        <w:rPr>
          <w:sz w:val="28"/>
          <w:szCs w:val="28"/>
        </w:rPr>
        <w:t xml:space="preserve">, его должностного лица либо </w:t>
      </w:r>
      <w:r w:rsidR="00DC6E06">
        <w:rPr>
          <w:sz w:val="28"/>
          <w:szCs w:val="28"/>
        </w:rPr>
        <w:t>муниципального</w:t>
      </w:r>
      <w:r w:rsidRPr="0028252F">
        <w:rPr>
          <w:sz w:val="28"/>
          <w:szCs w:val="28"/>
        </w:rPr>
        <w:t xml:space="preserve"> служащего, решения и действия (бездействие) которых обжалуются;</w:t>
      </w:r>
    </w:p>
    <w:p w:rsidR="00450CB4" w:rsidRPr="0028252F" w:rsidRDefault="00450CB4" w:rsidP="00E2766A">
      <w:pPr>
        <w:numPr>
          <w:ilvl w:val="0"/>
          <w:numId w:val="2"/>
        </w:numPr>
        <w:tabs>
          <w:tab w:val="left" w:pos="993"/>
          <w:tab w:val="left" w:pos="1276"/>
        </w:tabs>
        <w:ind w:left="0" w:firstLine="567"/>
        <w:jc w:val="both"/>
        <w:rPr>
          <w:sz w:val="28"/>
          <w:szCs w:val="28"/>
        </w:rPr>
      </w:pPr>
      <w:r w:rsidRPr="0028252F">
        <w:rPr>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4" w:rsidRPr="0028252F" w:rsidRDefault="00450CB4" w:rsidP="00E2766A">
      <w:pPr>
        <w:numPr>
          <w:ilvl w:val="0"/>
          <w:numId w:val="2"/>
        </w:numPr>
        <w:tabs>
          <w:tab w:val="left" w:pos="993"/>
          <w:tab w:val="left" w:pos="1276"/>
        </w:tabs>
        <w:ind w:left="0" w:firstLine="567"/>
        <w:jc w:val="both"/>
        <w:rPr>
          <w:sz w:val="28"/>
          <w:szCs w:val="28"/>
        </w:rPr>
      </w:pPr>
      <w:r w:rsidRPr="0028252F">
        <w:rPr>
          <w:sz w:val="28"/>
          <w:szCs w:val="28"/>
        </w:rPr>
        <w:t xml:space="preserve">сведения об обжалуемых решениях и действиях (бездействии) </w:t>
      </w:r>
      <w:r w:rsidR="00DC6E06">
        <w:rPr>
          <w:sz w:val="28"/>
          <w:szCs w:val="28"/>
        </w:rPr>
        <w:t>Администрации</w:t>
      </w:r>
      <w:r w:rsidRPr="0028252F">
        <w:rPr>
          <w:sz w:val="28"/>
          <w:szCs w:val="28"/>
        </w:rPr>
        <w:t xml:space="preserve">, его должностного лица либо </w:t>
      </w:r>
      <w:r w:rsidR="00DC6E06">
        <w:rPr>
          <w:sz w:val="28"/>
          <w:szCs w:val="28"/>
        </w:rPr>
        <w:t>муниципальных</w:t>
      </w:r>
      <w:r w:rsidRPr="0028252F">
        <w:rPr>
          <w:sz w:val="28"/>
          <w:szCs w:val="28"/>
        </w:rPr>
        <w:t xml:space="preserve"> служащих;</w:t>
      </w:r>
    </w:p>
    <w:p w:rsidR="00450CB4" w:rsidRPr="0028252F" w:rsidRDefault="00450CB4" w:rsidP="00E2766A">
      <w:pPr>
        <w:numPr>
          <w:ilvl w:val="0"/>
          <w:numId w:val="2"/>
        </w:numPr>
        <w:tabs>
          <w:tab w:val="left" w:pos="993"/>
          <w:tab w:val="left" w:pos="1276"/>
        </w:tabs>
        <w:ind w:left="0" w:firstLine="567"/>
        <w:jc w:val="both"/>
        <w:rPr>
          <w:sz w:val="28"/>
          <w:szCs w:val="28"/>
        </w:rPr>
      </w:pPr>
      <w:r w:rsidRPr="0028252F">
        <w:rPr>
          <w:sz w:val="28"/>
          <w:szCs w:val="28"/>
        </w:rPr>
        <w:t xml:space="preserve">доводы, на основании которых заявитель не согласен с решением и действием (бездействием) </w:t>
      </w:r>
      <w:r w:rsidR="00DC6E06">
        <w:rPr>
          <w:sz w:val="28"/>
          <w:szCs w:val="28"/>
        </w:rPr>
        <w:t>Администрации, его должностного лица либо муниципального</w:t>
      </w:r>
      <w:r w:rsidRPr="0028252F">
        <w:rPr>
          <w:sz w:val="28"/>
          <w:szCs w:val="28"/>
        </w:rPr>
        <w:t xml:space="preserve"> служащего. Заявителем могут быть представлены документы (при наличии), подтверждающие доводы заявителя, либо их копии.</w:t>
      </w:r>
    </w:p>
    <w:p w:rsidR="00450CB4" w:rsidRPr="0028252F" w:rsidRDefault="00450CB4" w:rsidP="00E2766A">
      <w:pPr>
        <w:numPr>
          <w:ilvl w:val="2"/>
          <w:numId w:val="49"/>
        </w:numPr>
        <w:tabs>
          <w:tab w:val="left" w:pos="1276"/>
        </w:tabs>
        <w:ind w:left="0" w:firstLine="567"/>
        <w:jc w:val="both"/>
        <w:rPr>
          <w:sz w:val="28"/>
          <w:szCs w:val="28"/>
        </w:rPr>
      </w:pPr>
      <w:r w:rsidRPr="0028252F">
        <w:rPr>
          <w:sz w:val="28"/>
          <w:szCs w:val="28"/>
        </w:rPr>
        <w:t xml:space="preserve">Прием жалоб осуществляется: </w:t>
      </w:r>
    </w:p>
    <w:p w:rsidR="00DC6E06" w:rsidRPr="000D55AC" w:rsidRDefault="00DC6E06" w:rsidP="00DC6E06">
      <w:pPr>
        <w:ind w:firstLine="567"/>
        <w:jc w:val="both"/>
        <w:rPr>
          <w:sz w:val="28"/>
          <w:szCs w:val="28"/>
        </w:rPr>
      </w:pPr>
      <w:r>
        <w:rPr>
          <w:sz w:val="28"/>
          <w:szCs w:val="28"/>
        </w:rPr>
        <w:t xml:space="preserve">Администрацией </w:t>
      </w:r>
      <w:r w:rsidRPr="000D55AC">
        <w:rPr>
          <w:sz w:val="28"/>
          <w:szCs w:val="28"/>
        </w:rPr>
        <w:t xml:space="preserve">по адресу: </w:t>
      </w:r>
      <w:r>
        <w:rPr>
          <w:sz w:val="28"/>
          <w:szCs w:val="28"/>
        </w:rPr>
        <w:t xml:space="preserve">Республика тыва, Эрзинский район, с. Эрзин, ул. Комсомольская, д. 29 </w:t>
      </w:r>
      <w:r w:rsidRPr="000D55AC">
        <w:rPr>
          <w:sz w:val="28"/>
          <w:szCs w:val="28"/>
        </w:rPr>
        <w:t>,в рабочие дни: понедельник-пятница с 09.00 до 18.00 (перерыв с 13.00 до 14.00);</w:t>
      </w:r>
    </w:p>
    <w:p w:rsidR="00450CB4" w:rsidRPr="0028252F" w:rsidRDefault="00450CB4" w:rsidP="00E2766A">
      <w:pPr>
        <w:ind w:firstLine="567"/>
        <w:jc w:val="both"/>
        <w:rPr>
          <w:sz w:val="28"/>
          <w:szCs w:val="28"/>
        </w:rPr>
      </w:pPr>
      <w:r w:rsidRPr="0028252F">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50CB4" w:rsidRPr="0028252F" w:rsidRDefault="00450CB4" w:rsidP="00E2766A">
      <w:pPr>
        <w:numPr>
          <w:ilvl w:val="1"/>
          <w:numId w:val="49"/>
        </w:numPr>
        <w:tabs>
          <w:tab w:val="left" w:pos="1276"/>
        </w:tabs>
        <w:autoSpaceDE w:val="0"/>
        <w:autoSpaceDN w:val="0"/>
        <w:adjustRightInd w:val="0"/>
        <w:ind w:left="0" w:firstLine="567"/>
        <w:outlineLvl w:val="0"/>
        <w:rPr>
          <w:sz w:val="28"/>
          <w:szCs w:val="28"/>
        </w:rPr>
      </w:pPr>
      <w:r w:rsidRPr="0028252F">
        <w:rPr>
          <w:sz w:val="28"/>
          <w:szCs w:val="28"/>
        </w:rPr>
        <w:t>Срок рассмотрения жалобы</w:t>
      </w:r>
    </w:p>
    <w:p w:rsidR="00830004" w:rsidRPr="0028252F" w:rsidRDefault="00450CB4" w:rsidP="00E2766A">
      <w:pPr>
        <w:pStyle w:val="a3"/>
        <w:numPr>
          <w:ilvl w:val="2"/>
          <w:numId w:val="49"/>
        </w:numPr>
        <w:tabs>
          <w:tab w:val="left" w:pos="1276"/>
        </w:tabs>
        <w:spacing w:after="0"/>
        <w:ind w:left="0" w:firstLine="567"/>
        <w:jc w:val="both"/>
        <w:rPr>
          <w:sz w:val="28"/>
          <w:szCs w:val="28"/>
        </w:rPr>
      </w:pPr>
      <w:r w:rsidRPr="0028252F">
        <w:rPr>
          <w:sz w:val="28"/>
          <w:szCs w:val="28"/>
        </w:rPr>
        <w:t xml:space="preserve">Жалоба, поступившая в </w:t>
      </w:r>
      <w:r w:rsidR="00DC6E06">
        <w:rPr>
          <w:sz w:val="28"/>
          <w:szCs w:val="28"/>
        </w:rPr>
        <w:t>Администрацию</w:t>
      </w:r>
      <w:r w:rsidRPr="0028252F">
        <w:rPr>
          <w:sz w:val="28"/>
          <w:szCs w:val="28"/>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50CB4" w:rsidRPr="0028252F" w:rsidRDefault="00450CB4" w:rsidP="00E2766A">
      <w:pPr>
        <w:pStyle w:val="a3"/>
        <w:numPr>
          <w:ilvl w:val="2"/>
          <w:numId w:val="49"/>
        </w:numPr>
        <w:tabs>
          <w:tab w:val="left" w:pos="1276"/>
        </w:tabs>
        <w:spacing w:after="0"/>
        <w:ind w:left="0" w:firstLine="567"/>
        <w:jc w:val="both"/>
        <w:rPr>
          <w:sz w:val="28"/>
          <w:szCs w:val="28"/>
        </w:rPr>
      </w:pPr>
      <w:r w:rsidRPr="0028252F">
        <w:rPr>
          <w:sz w:val="28"/>
          <w:szCs w:val="28"/>
        </w:rPr>
        <w:t xml:space="preserve">В случае обжалования отказа </w:t>
      </w:r>
      <w:r w:rsidR="00DC6E06">
        <w:rPr>
          <w:sz w:val="28"/>
          <w:szCs w:val="28"/>
        </w:rPr>
        <w:t>Администрации</w:t>
      </w:r>
      <w:r w:rsidRPr="0028252F">
        <w:rPr>
          <w:sz w:val="28"/>
          <w:szCs w:val="28"/>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50CB4" w:rsidRPr="0028252F" w:rsidRDefault="00450CB4" w:rsidP="00E2766A">
      <w:pPr>
        <w:numPr>
          <w:ilvl w:val="1"/>
          <w:numId w:val="49"/>
        </w:numPr>
        <w:tabs>
          <w:tab w:val="left" w:pos="1276"/>
        </w:tabs>
        <w:autoSpaceDE w:val="0"/>
        <w:autoSpaceDN w:val="0"/>
        <w:adjustRightInd w:val="0"/>
        <w:ind w:left="0" w:firstLine="567"/>
        <w:jc w:val="both"/>
        <w:outlineLvl w:val="0"/>
        <w:rPr>
          <w:sz w:val="28"/>
          <w:szCs w:val="28"/>
        </w:rPr>
      </w:pPr>
      <w:r w:rsidRPr="0028252F">
        <w:rPr>
          <w:sz w:val="28"/>
          <w:szCs w:val="28"/>
        </w:rPr>
        <w:t>Перечень оснований для приостановления рассмотрения</w:t>
      </w:r>
      <w:r w:rsidR="00830004" w:rsidRPr="0028252F">
        <w:rPr>
          <w:sz w:val="28"/>
          <w:szCs w:val="28"/>
        </w:rPr>
        <w:t xml:space="preserve"> </w:t>
      </w:r>
      <w:r w:rsidRPr="0028252F">
        <w:rPr>
          <w:sz w:val="28"/>
          <w:szCs w:val="28"/>
        </w:rPr>
        <w:t>жалобы и случаев, в которых ответ на жалобу не дается</w:t>
      </w:r>
    </w:p>
    <w:p w:rsidR="00450CB4" w:rsidRPr="0028252F" w:rsidRDefault="00450CB4" w:rsidP="00E2766A">
      <w:pPr>
        <w:tabs>
          <w:tab w:val="left" w:pos="1276"/>
        </w:tabs>
        <w:autoSpaceDE w:val="0"/>
        <w:autoSpaceDN w:val="0"/>
        <w:adjustRightInd w:val="0"/>
        <w:ind w:left="568"/>
        <w:jc w:val="both"/>
        <w:rPr>
          <w:sz w:val="28"/>
          <w:szCs w:val="28"/>
        </w:rPr>
      </w:pPr>
      <w:r w:rsidRPr="0028252F">
        <w:rPr>
          <w:sz w:val="28"/>
          <w:szCs w:val="28"/>
        </w:rPr>
        <w:t>Основания для приостановления рассмотрения жалобы не предусмотрены.</w:t>
      </w:r>
    </w:p>
    <w:p w:rsidR="00450CB4" w:rsidRPr="0028252F" w:rsidRDefault="00DC6E06" w:rsidP="00E2766A">
      <w:pPr>
        <w:autoSpaceDE w:val="0"/>
        <w:autoSpaceDN w:val="0"/>
        <w:adjustRightInd w:val="0"/>
        <w:ind w:firstLine="540"/>
        <w:jc w:val="both"/>
        <w:rPr>
          <w:sz w:val="28"/>
          <w:szCs w:val="28"/>
        </w:rPr>
      </w:pPr>
      <w:r>
        <w:rPr>
          <w:sz w:val="28"/>
          <w:szCs w:val="28"/>
        </w:rPr>
        <w:t>Администрация</w:t>
      </w:r>
      <w:r w:rsidR="00450CB4" w:rsidRPr="0028252F">
        <w:rPr>
          <w:sz w:val="28"/>
          <w:szCs w:val="28"/>
        </w:rPr>
        <w:t xml:space="preserve"> оставляет жалобу без ответа в следующих случаях:</w:t>
      </w:r>
    </w:p>
    <w:p w:rsidR="00450CB4" w:rsidRPr="0028252F" w:rsidRDefault="00450CB4" w:rsidP="00E2766A">
      <w:pPr>
        <w:autoSpaceDE w:val="0"/>
        <w:autoSpaceDN w:val="0"/>
        <w:adjustRightInd w:val="0"/>
        <w:ind w:firstLine="540"/>
        <w:jc w:val="both"/>
        <w:rPr>
          <w:sz w:val="28"/>
          <w:szCs w:val="28"/>
        </w:rPr>
      </w:pPr>
      <w:r w:rsidRPr="0028252F">
        <w:rPr>
          <w:sz w:val="28"/>
          <w:szCs w:val="28"/>
        </w:rPr>
        <w:t xml:space="preserve">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w:t>
      </w:r>
      <w:r w:rsidR="00DC6E06">
        <w:rPr>
          <w:sz w:val="28"/>
          <w:szCs w:val="28"/>
        </w:rPr>
        <w:t>Администрация</w:t>
      </w:r>
      <w:r w:rsidRPr="0028252F">
        <w:rPr>
          <w:sz w:val="28"/>
          <w:szCs w:val="28"/>
        </w:rPr>
        <w:t xml:space="preserve"> вправе оставить жалобу без ответа по существу поставленных в нем вопросов и сообщить заявителю, направившему жалобу, о недопустимости злоупотребления правом;</w:t>
      </w:r>
    </w:p>
    <w:p w:rsidR="00450CB4" w:rsidRPr="0028252F" w:rsidRDefault="00450CB4" w:rsidP="00E2766A">
      <w:pPr>
        <w:autoSpaceDE w:val="0"/>
        <w:autoSpaceDN w:val="0"/>
        <w:adjustRightInd w:val="0"/>
        <w:ind w:firstLine="540"/>
        <w:jc w:val="both"/>
        <w:rPr>
          <w:sz w:val="28"/>
          <w:szCs w:val="28"/>
        </w:rPr>
      </w:pPr>
      <w:r w:rsidRPr="0028252F">
        <w:rPr>
          <w:sz w:val="28"/>
          <w:szCs w:val="28"/>
        </w:rPr>
        <w:t xml:space="preserve">в случае если текст письменной жалобы не поддается прочтению, ответ на жалобу не дается и оно не подлежит направлению на рассмотрение в </w:t>
      </w:r>
      <w:r w:rsidR="00DC6E06">
        <w:rPr>
          <w:sz w:val="28"/>
          <w:szCs w:val="28"/>
        </w:rPr>
        <w:t>Администрацию</w:t>
      </w:r>
      <w:r w:rsidRPr="0028252F">
        <w:rPr>
          <w:sz w:val="28"/>
          <w:szCs w:val="28"/>
        </w:rPr>
        <w:t xml:space="preserve"> или должностному лицу, о чем в течение семи дней со дня регистрации жалобы сообщается заявителю, если его фамилия и почтовый адрес поддаются прочтению.</w:t>
      </w:r>
    </w:p>
    <w:p w:rsidR="00450CB4" w:rsidRPr="0028252F" w:rsidRDefault="00450CB4" w:rsidP="00E2766A">
      <w:pPr>
        <w:numPr>
          <w:ilvl w:val="1"/>
          <w:numId w:val="49"/>
        </w:numPr>
        <w:tabs>
          <w:tab w:val="left" w:pos="1276"/>
        </w:tabs>
        <w:ind w:left="0" w:firstLine="567"/>
        <w:rPr>
          <w:sz w:val="28"/>
          <w:szCs w:val="28"/>
        </w:rPr>
      </w:pPr>
      <w:r w:rsidRPr="0028252F">
        <w:rPr>
          <w:sz w:val="28"/>
          <w:szCs w:val="28"/>
        </w:rPr>
        <w:t>Результат досудебного (внесудебного) обжалования</w:t>
      </w:r>
    </w:p>
    <w:p w:rsidR="00450CB4" w:rsidRPr="0028252F" w:rsidRDefault="00450CB4" w:rsidP="00E2766A">
      <w:pPr>
        <w:numPr>
          <w:ilvl w:val="2"/>
          <w:numId w:val="49"/>
        </w:numPr>
        <w:tabs>
          <w:tab w:val="left" w:pos="1276"/>
        </w:tabs>
        <w:ind w:left="0" w:firstLine="567"/>
        <w:jc w:val="both"/>
        <w:rPr>
          <w:sz w:val="28"/>
          <w:szCs w:val="28"/>
        </w:rPr>
      </w:pPr>
      <w:r w:rsidRPr="0028252F">
        <w:rPr>
          <w:sz w:val="28"/>
          <w:szCs w:val="28"/>
        </w:rPr>
        <w:t xml:space="preserve">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w:t>
      </w:r>
      <w:r w:rsidR="00DC6E06">
        <w:rPr>
          <w:sz w:val="28"/>
          <w:szCs w:val="28"/>
        </w:rPr>
        <w:t>Администрация</w:t>
      </w:r>
      <w:r w:rsidRPr="0028252F">
        <w:rPr>
          <w:sz w:val="28"/>
          <w:szCs w:val="28"/>
        </w:rPr>
        <w:t xml:space="preserve"> принимает решение об удовлетворении жалобы либо об отказе в ее удовлетворении.</w:t>
      </w:r>
    </w:p>
    <w:p w:rsidR="0085416A" w:rsidRPr="0028252F" w:rsidRDefault="00450CB4" w:rsidP="00E2766A">
      <w:pPr>
        <w:ind w:firstLine="567"/>
        <w:jc w:val="both"/>
        <w:rPr>
          <w:sz w:val="28"/>
          <w:szCs w:val="28"/>
        </w:rPr>
      </w:pPr>
      <w:r w:rsidRPr="0028252F">
        <w:rPr>
          <w:sz w:val="28"/>
          <w:szCs w:val="28"/>
        </w:rPr>
        <w:t xml:space="preserve">При удовлетворении жалобы </w:t>
      </w:r>
      <w:r w:rsidR="00DC6E06">
        <w:rPr>
          <w:sz w:val="28"/>
          <w:szCs w:val="28"/>
        </w:rPr>
        <w:t>Администрация</w:t>
      </w:r>
      <w:r w:rsidRPr="0028252F">
        <w:rPr>
          <w:sz w:val="28"/>
          <w:szCs w:val="28"/>
        </w:rPr>
        <w:t xml:space="preserve"> принимает исчерпывающие меры по устранению выявленных нарушений, в том числе по</w:t>
      </w:r>
      <w:r w:rsidR="00DC6E06">
        <w:rPr>
          <w:sz w:val="28"/>
          <w:szCs w:val="28"/>
        </w:rPr>
        <w:t xml:space="preserve"> выдаче заявителю результата муниципальной</w:t>
      </w:r>
      <w:r w:rsidRPr="0028252F">
        <w:rPr>
          <w:sz w:val="28"/>
          <w:szCs w:val="28"/>
        </w:rPr>
        <w:t xml:space="preserve"> услуги, не позднее 5 рабочих дней со дня принятия решения, если иное не установлено законодательством Российской Федерации.</w:t>
      </w:r>
    </w:p>
    <w:p w:rsidR="00450CB4" w:rsidRPr="0028252F" w:rsidRDefault="00450CB4" w:rsidP="00E2766A">
      <w:pPr>
        <w:ind w:firstLine="567"/>
        <w:jc w:val="both"/>
        <w:rPr>
          <w:sz w:val="28"/>
          <w:szCs w:val="28"/>
        </w:rPr>
      </w:pPr>
      <w:r w:rsidRPr="0028252F">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или по желанию заявителя, в электронной форме.</w:t>
      </w:r>
    </w:p>
    <w:p w:rsidR="00450CB4" w:rsidRPr="0028252F" w:rsidRDefault="0085416A" w:rsidP="00E2766A">
      <w:pPr>
        <w:tabs>
          <w:tab w:val="left" w:pos="1276"/>
        </w:tabs>
        <w:autoSpaceDE w:val="0"/>
        <w:autoSpaceDN w:val="0"/>
        <w:adjustRightInd w:val="0"/>
        <w:ind w:firstLine="567"/>
        <w:jc w:val="both"/>
        <w:rPr>
          <w:sz w:val="28"/>
          <w:szCs w:val="28"/>
        </w:rPr>
      </w:pPr>
      <w:r w:rsidRPr="0028252F">
        <w:rPr>
          <w:sz w:val="28"/>
          <w:szCs w:val="28"/>
        </w:rPr>
        <w:t xml:space="preserve">5.6.2. </w:t>
      </w:r>
      <w:r w:rsidR="00450CB4" w:rsidRPr="0028252F">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0CB4" w:rsidRPr="0028252F" w:rsidRDefault="004556BA" w:rsidP="00E2766A">
      <w:pPr>
        <w:tabs>
          <w:tab w:val="left" w:pos="1276"/>
        </w:tabs>
        <w:ind w:firstLine="540"/>
        <w:jc w:val="both"/>
        <w:rPr>
          <w:sz w:val="28"/>
          <w:szCs w:val="28"/>
        </w:rPr>
      </w:pPr>
      <w:r w:rsidRPr="0028252F">
        <w:rPr>
          <w:sz w:val="28"/>
          <w:szCs w:val="28"/>
        </w:rPr>
        <w:t xml:space="preserve">5.6.3. </w:t>
      </w:r>
      <w:r w:rsidR="00051F1D">
        <w:rPr>
          <w:sz w:val="28"/>
          <w:szCs w:val="28"/>
        </w:rPr>
        <w:t>Администрация о</w:t>
      </w:r>
      <w:r w:rsidR="00450CB4" w:rsidRPr="0028252F">
        <w:rPr>
          <w:sz w:val="28"/>
          <w:szCs w:val="28"/>
        </w:rPr>
        <w:t>тказывает в удовлетворении жалобы в следующих случаях:</w:t>
      </w:r>
    </w:p>
    <w:p w:rsidR="00450CB4" w:rsidRPr="0028252F" w:rsidRDefault="00450CB4" w:rsidP="00E2766A">
      <w:pPr>
        <w:tabs>
          <w:tab w:val="left" w:pos="1276"/>
        </w:tabs>
        <w:ind w:firstLine="567"/>
        <w:jc w:val="both"/>
        <w:rPr>
          <w:sz w:val="28"/>
          <w:szCs w:val="28"/>
        </w:rPr>
      </w:pPr>
      <w:r w:rsidRPr="0028252F">
        <w:rPr>
          <w:sz w:val="28"/>
          <w:szCs w:val="28"/>
        </w:rPr>
        <w:t>а) наличие вступившего в законную силу решения суда, арбитражного суда по жалобе о том же предмете и по тем же основаниям;</w:t>
      </w:r>
    </w:p>
    <w:p w:rsidR="00450CB4" w:rsidRPr="0028252F" w:rsidRDefault="00450CB4" w:rsidP="00E2766A">
      <w:pPr>
        <w:tabs>
          <w:tab w:val="left" w:pos="1276"/>
        </w:tabs>
        <w:ind w:firstLine="567"/>
        <w:jc w:val="both"/>
        <w:rPr>
          <w:sz w:val="28"/>
          <w:szCs w:val="28"/>
        </w:rPr>
      </w:pPr>
      <w:r w:rsidRPr="0028252F">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50CB4" w:rsidRPr="0028252F" w:rsidRDefault="00450CB4" w:rsidP="00E2766A">
      <w:pPr>
        <w:tabs>
          <w:tab w:val="left" w:pos="1276"/>
        </w:tabs>
        <w:ind w:firstLine="567"/>
        <w:jc w:val="both"/>
        <w:rPr>
          <w:sz w:val="28"/>
          <w:szCs w:val="28"/>
        </w:rPr>
      </w:pPr>
      <w:r w:rsidRPr="0028252F">
        <w:rPr>
          <w:sz w:val="28"/>
          <w:szCs w:val="28"/>
        </w:rPr>
        <w:t>в) наличие решения по жалобе, принятого ранее в отношении того же заявителя и по тому же предмету жалобы.</w:t>
      </w:r>
    </w:p>
    <w:p w:rsidR="00450CB4" w:rsidRPr="0028252F" w:rsidRDefault="00450CB4" w:rsidP="00E2766A">
      <w:pPr>
        <w:numPr>
          <w:ilvl w:val="1"/>
          <w:numId w:val="49"/>
        </w:numPr>
        <w:tabs>
          <w:tab w:val="left" w:pos="1276"/>
        </w:tabs>
        <w:ind w:left="0" w:firstLine="567"/>
        <w:rPr>
          <w:sz w:val="28"/>
          <w:szCs w:val="28"/>
        </w:rPr>
      </w:pPr>
      <w:r w:rsidRPr="0028252F">
        <w:rPr>
          <w:sz w:val="28"/>
          <w:szCs w:val="28"/>
        </w:rPr>
        <w:t>Порядок обжалования решения по жалобе</w:t>
      </w:r>
    </w:p>
    <w:p w:rsidR="00450CB4" w:rsidRPr="0028252F" w:rsidRDefault="00450CB4" w:rsidP="00E2766A">
      <w:pPr>
        <w:tabs>
          <w:tab w:val="left" w:pos="1276"/>
        </w:tabs>
        <w:ind w:firstLine="567"/>
        <w:jc w:val="both"/>
        <w:rPr>
          <w:sz w:val="28"/>
          <w:szCs w:val="28"/>
        </w:rPr>
      </w:pPr>
      <w:r w:rsidRPr="0028252F">
        <w:rPr>
          <w:color w:val="000000"/>
          <w:sz w:val="28"/>
          <w:szCs w:val="28"/>
        </w:rPr>
        <w:t>Заявитель вправе обжаловать действия (бездействие) и решения, осуществленные (принятые) в ходе предоставления услуги, в судебном порядке в соответствии с действующим законодательством.</w:t>
      </w:r>
    </w:p>
    <w:p w:rsidR="00450CB4" w:rsidRPr="0028252F" w:rsidRDefault="00450CB4" w:rsidP="00E2766A">
      <w:pPr>
        <w:numPr>
          <w:ilvl w:val="1"/>
          <w:numId w:val="49"/>
        </w:numPr>
        <w:tabs>
          <w:tab w:val="left" w:pos="1276"/>
        </w:tabs>
        <w:autoSpaceDE w:val="0"/>
        <w:autoSpaceDN w:val="0"/>
        <w:adjustRightInd w:val="0"/>
        <w:ind w:left="0" w:firstLine="567"/>
        <w:jc w:val="both"/>
        <w:outlineLvl w:val="0"/>
        <w:rPr>
          <w:sz w:val="28"/>
          <w:szCs w:val="28"/>
        </w:rPr>
      </w:pPr>
      <w:r w:rsidRPr="0028252F">
        <w:rPr>
          <w:sz w:val="28"/>
          <w:szCs w:val="28"/>
        </w:rPr>
        <w:t>Право заявителя на получение информации</w:t>
      </w:r>
      <w:r w:rsidR="00CC3BD4" w:rsidRPr="0028252F">
        <w:rPr>
          <w:sz w:val="28"/>
          <w:szCs w:val="28"/>
        </w:rPr>
        <w:t xml:space="preserve"> </w:t>
      </w:r>
      <w:r w:rsidRPr="0028252F">
        <w:rPr>
          <w:sz w:val="28"/>
          <w:szCs w:val="28"/>
        </w:rPr>
        <w:t>и документов, необходимых для обоснования</w:t>
      </w:r>
      <w:r w:rsidR="00CC3BD4" w:rsidRPr="0028252F">
        <w:rPr>
          <w:sz w:val="28"/>
          <w:szCs w:val="28"/>
        </w:rPr>
        <w:t xml:space="preserve"> </w:t>
      </w:r>
      <w:r w:rsidRPr="0028252F">
        <w:rPr>
          <w:sz w:val="28"/>
          <w:szCs w:val="28"/>
        </w:rPr>
        <w:t>и рассмотрения жалобы</w:t>
      </w:r>
    </w:p>
    <w:p w:rsidR="00450CB4" w:rsidRPr="0028252F" w:rsidRDefault="00450CB4" w:rsidP="00E2766A">
      <w:pPr>
        <w:tabs>
          <w:tab w:val="left" w:pos="1276"/>
        </w:tabs>
        <w:ind w:firstLine="567"/>
        <w:jc w:val="both"/>
        <w:rPr>
          <w:sz w:val="28"/>
          <w:szCs w:val="28"/>
        </w:rPr>
      </w:pPr>
      <w:r w:rsidRPr="0028252F">
        <w:rPr>
          <w:sz w:val="28"/>
          <w:szCs w:val="28"/>
        </w:rPr>
        <w:t>Заявитель имеет следующие права на получение информации и документов, необходимых для обоснования и рассмотрения жалобы:</w:t>
      </w:r>
    </w:p>
    <w:p w:rsidR="00450CB4" w:rsidRPr="0028252F" w:rsidRDefault="00450CB4" w:rsidP="00E2766A">
      <w:pPr>
        <w:numPr>
          <w:ilvl w:val="0"/>
          <w:numId w:val="13"/>
        </w:numPr>
        <w:tabs>
          <w:tab w:val="left" w:pos="851"/>
        </w:tabs>
        <w:autoSpaceDE w:val="0"/>
        <w:autoSpaceDN w:val="0"/>
        <w:adjustRightInd w:val="0"/>
        <w:ind w:left="0" w:firstLine="567"/>
        <w:jc w:val="both"/>
        <w:rPr>
          <w:sz w:val="28"/>
          <w:szCs w:val="28"/>
        </w:rPr>
      </w:pPr>
      <w:r w:rsidRPr="0028252F">
        <w:rPr>
          <w:sz w:val="28"/>
          <w:szCs w:val="28"/>
        </w:rPr>
        <w:t>представлять дополнительные документы и материалы либо обращаться с просьбой об их истребовании;</w:t>
      </w:r>
    </w:p>
    <w:p w:rsidR="00450CB4" w:rsidRPr="0028252F" w:rsidRDefault="00450CB4" w:rsidP="00E2766A">
      <w:pPr>
        <w:numPr>
          <w:ilvl w:val="0"/>
          <w:numId w:val="13"/>
        </w:numPr>
        <w:tabs>
          <w:tab w:val="left" w:pos="851"/>
        </w:tabs>
        <w:ind w:left="0" w:firstLine="567"/>
        <w:jc w:val="both"/>
        <w:rPr>
          <w:sz w:val="28"/>
          <w:szCs w:val="28"/>
        </w:rPr>
      </w:pPr>
      <w:r w:rsidRPr="0028252F">
        <w:rPr>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450CB4" w:rsidRPr="0028252F" w:rsidRDefault="00051F1D" w:rsidP="00E2766A">
      <w:pPr>
        <w:tabs>
          <w:tab w:val="left" w:pos="1276"/>
        </w:tabs>
        <w:autoSpaceDE w:val="0"/>
        <w:autoSpaceDN w:val="0"/>
        <w:adjustRightInd w:val="0"/>
        <w:ind w:firstLine="567"/>
        <w:jc w:val="both"/>
        <w:rPr>
          <w:sz w:val="28"/>
          <w:szCs w:val="28"/>
        </w:rPr>
      </w:pPr>
      <w:r>
        <w:rPr>
          <w:sz w:val="28"/>
          <w:szCs w:val="28"/>
        </w:rPr>
        <w:t>Администрация</w:t>
      </w:r>
      <w:r w:rsidR="00450CB4" w:rsidRPr="0028252F">
        <w:rPr>
          <w:sz w:val="28"/>
          <w:szCs w:val="28"/>
        </w:rPr>
        <w:t xml:space="preserve"> по письменному запросу заявителя должно предоставить информацию и документы, необходимые для обоснования и рассмотрения жалобы, поданной по основаниям, предусмотренным настоящим Административным регламентом.</w:t>
      </w:r>
    </w:p>
    <w:p w:rsidR="00450CB4" w:rsidRPr="0028252F" w:rsidRDefault="00450CB4" w:rsidP="00E2766A">
      <w:pPr>
        <w:numPr>
          <w:ilvl w:val="1"/>
          <w:numId w:val="49"/>
        </w:numPr>
        <w:tabs>
          <w:tab w:val="left" w:pos="1276"/>
        </w:tabs>
        <w:autoSpaceDE w:val="0"/>
        <w:autoSpaceDN w:val="0"/>
        <w:adjustRightInd w:val="0"/>
        <w:ind w:left="0" w:firstLine="567"/>
        <w:jc w:val="both"/>
        <w:outlineLvl w:val="0"/>
        <w:rPr>
          <w:sz w:val="28"/>
          <w:szCs w:val="28"/>
        </w:rPr>
      </w:pPr>
      <w:r w:rsidRPr="0028252F">
        <w:rPr>
          <w:sz w:val="28"/>
          <w:szCs w:val="28"/>
        </w:rPr>
        <w:t>Способы информирования заявителей</w:t>
      </w:r>
      <w:r w:rsidR="00A70574" w:rsidRPr="0028252F">
        <w:rPr>
          <w:sz w:val="28"/>
          <w:szCs w:val="28"/>
        </w:rPr>
        <w:t xml:space="preserve"> </w:t>
      </w:r>
      <w:r w:rsidRPr="0028252F">
        <w:rPr>
          <w:sz w:val="28"/>
          <w:szCs w:val="28"/>
        </w:rPr>
        <w:t>о порядке подачи и рассмотрения</w:t>
      </w:r>
    </w:p>
    <w:p w:rsidR="00450CB4" w:rsidRPr="0028252F" w:rsidRDefault="00450CB4" w:rsidP="00E2766A">
      <w:pPr>
        <w:autoSpaceDE w:val="0"/>
        <w:autoSpaceDN w:val="0"/>
        <w:adjustRightInd w:val="0"/>
        <w:ind w:firstLine="567"/>
        <w:jc w:val="both"/>
        <w:rPr>
          <w:sz w:val="28"/>
          <w:szCs w:val="28"/>
        </w:rPr>
      </w:pPr>
      <w:r w:rsidRPr="0028252F">
        <w:rPr>
          <w:sz w:val="28"/>
          <w:szCs w:val="28"/>
        </w:rPr>
        <w:t>Информацию о порядке подачи и рассмотрения жалобы можно получить следующими способами:</w:t>
      </w:r>
    </w:p>
    <w:p w:rsidR="00450CB4" w:rsidRPr="0028252F" w:rsidRDefault="00450CB4" w:rsidP="00E2766A">
      <w:pPr>
        <w:autoSpaceDE w:val="0"/>
        <w:autoSpaceDN w:val="0"/>
        <w:adjustRightInd w:val="0"/>
        <w:ind w:firstLine="540"/>
        <w:jc w:val="both"/>
        <w:rPr>
          <w:sz w:val="28"/>
          <w:szCs w:val="28"/>
        </w:rPr>
      </w:pPr>
      <w:r w:rsidRPr="0028252F">
        <w:rPr>
          <w:sz w:val="28"/>
          <w:szCs w:val="28"/>
        </w:rPr>
        <w:t xml:space="preserve">1) на официальном сайте </w:t>
      </w:r>
      <w:r w:rsidR="00051F1D">
        <w:rPr>
          <w:sz w:val="28"/>
          <w:szCs w:val="28"/>
        </w:rPr>
        <w:t>Администрации</w:t>
      </w:r>
      <w:r w:rsidRPr="0028252F">
        <w:rPr>
          <w:sz w:val="28"/>
          <w:szCs w:val="28"/>
        </w:rPr>
        <w:t>;</w:t>
      </w:r>
    </w:p>
    <w:p w:rsidR="00450CB4" w:rsidRPr="0028252F" w:rsidRDefault="00450CB4" w:rsidP="00E2766A">
      <w:pPr>
        <w:autoSpaceDE w:val="0"/>
        <w:autoSpaceDN w:val="0"/>
        <w:adjustRightInd w:val="0"/>
        <w:ind w:firstLine="540"/>
        <w:jc w:val="both"/>
        <w:rPr>
          <w:sz w:val="28"/>
          <w:szCs w:val="28"/>
        </w:rPr>
      </w:pPr>
      <w:r w:rsidRPr="0028252F">
        <w:rPr>
          <w:sz w:val="28"/>
          <w:szCs w:val="28"/>
        </w:rPr>
        <w:t>2) по телефонам, указанным в настоящем Административном регламенте;</w:t>
      </w:r>
    </w:p>
    <w:p w:rsidR="00450CB4" w:rsidRPr="0028252F" w:rsidRDefault="00450CB4" w:rsidP="00E2766A">
      <w:pPr>
        <w:autoSpaceDE w:val="0"/>
        <w:autoSpaceDN w:val="0"/>
        <w:adjustRightInd w:val="0"/>
        <w:ind w:firstLine="540"/>
        <w:jc w:val="both"/>
        <w:rPr>
          <w:sz w:val="28"/>
          <w:szCs w:val="28"/>
        </w:rPr>
      </w:pPr>
      <w:r w:rsidRPr="0028252F">
        <w:rPr>
          <w:sz w:val="28"/>
          <w:szCs w:val="28"/>
        </w:rPr>
        <w:t xml:space="preserve">3) на информационных стендах в здании </w:t>
      </w:r>
      <w:r w:rsidR="00051F1D">
        <w:rPr>
          <w:sz w:val="28"/>
          <w:szCs w:val="28"/>
        </w:rPr>
        <w:t>Администрации</w:t>
      </w:r>
      <w:r w:rsidRPr="0028252F">
        <w:rPr>
          <w:sz w:val="28"/>
          <w:szCs w:val="28"/>
        </w:rPr>
        <w:t>;</w:t>
      </w:r>
    </w:p>
    <w:p w:rsidR="00450CB4" w:rsidRPr="0028252F" w:rsidRDefault="00450CB4" w:rsidP="00E2766A">
      <w:pPr>
        <w:autoSpaceDE w:val="0"/>
        <w:autoSpaceDN w:val="0"/>
        <w:adjustRightInd w:val="0"/>
        <w:ind w:firstLine="540"/>
        <w:jc w:val="both"/>
        <w:rPr>
          <w:sz w:val="28"/>
          <w:szCs w:val="28"/>
        </w:rPr>
      </w:pPr>
      <w:r w:rsidRPr="0028252F">
        <w:rPr>
          <w:sz w:val="28"/>
          <w:szCs w:val="28"/>
        </w:rPr>
        <w:t xml:space="preserve">4) путем личного общения со специалистами </w:t>
      </w:r>
      <w:r w:rsidR="00051F1D">
        <w:rPr>
          <w:sz w:val="28"/>
          <w:szCs w:val="28"/>
        </w:rPr>
        <w:t>Администрации</w:t>
      </w:r>
      <w:r w:rsidRPr="0028252F">
        <w:rPr>
          <w:sz w:val="28"/>
          <w:szCs w:val="28"/>
        </w:rPr>
        <w:t>.</w:t>
      </w:r>
    </w:p>
    <w:p w:rsidR="00457996" w:rsidRPr="008D1EBB" w:rsidRDefault="00FE35CB" w:rsidP="00457996">
      <w:pPr>
        <w:jc w:val="right"/>
        <w:rPr>
          <w:sz w:val="22"/>
          <w:szCs w:val="20"/>
        </w:rPr>
      </w:pPr>
      <w:r w:rsidRPr="006850F1">
        <w:rPr>
          <w:sz w:val="28"/>
          <w:szCs w:val="28"/>
        </w:rPr>
        <w:br w:type="page"/>
      </w:r>
      <w:r w:rsidR="00457996" w:rsidRPr="008D1EBB">
        <w:rPr>
          <w:sz w:val="22"/>
          <w:szCs w:val="20"/>
        </w:rPr>
        <w:t>Приложение 1</w:t>
      </w:r>
    </w:p>
    <w:p w:rsidR="00457996" w:rsidRPr="008D1EBB" w:rsidRDefault="00457996" w:rsidP="00457996">
      <w:pPr>
        <w:jc w:val="right"/>
        <w:rPr>
          <w:sz w:val="22"/>
          <w:szCs w:val="20"/>
        </w:rPr>
      </w:pPr>
      <w:r w:rsidRPr="008D1EBB">
        <w:rPr>
          <w:sz w:val="22"/>
          <w:szCs w:val="20"/>
        </w:rPr>
        <w:t>к административному регламенту</w:t>
      </w:r>
    </w:p>
    <w:p w:rsidR="00457996" w:rsidRPr="008D1EBB" w:rsidRDefault="00457996" w:rsidP="00457996">
      <w:pPr>
        <w:jc w:val="right"/>
        <w:rPr>
          <w:sz w:val="22"/>
          <w:szCs w:val="20"/>
        </w:rPr>
      </w:pPr>
      <w:r w:rsidRPr="008D1EBB">
        <w:rPr>
          <w:sz w:val="22"/>
          <w:szCs w:val="20"/>
        </w:rPr>
        <w:t>предоставления государственной услуги</w:t>
      </w:r>
    </w:p>
    <w:p w:rsidR="00457996" w:rsidRPr="008D1EBB" w:rsidRDefault="00457996" w:rsidP="00457996">
      <w:pPr>
        <w:jc w:val="right"/>
        <w:rPr>
          <w:rFonts w:eastAsia="Calibri"/>
          <w:spacing w:val="2"/>
          <w:sz w:val="22"/>
          <w:szCs w:val="20"/>
          <w:shd w:val="clear" w:color="auto" w:fill="FFFFFF"/>
        </w:rPr>
      </w:pPr>
      <w:r w:rsidRPr="008D1EBB">
        <w:rPr>
          <w:sz w:val="22"/>
          <w:szCs w:val="20"/>
        </w:rPr>
        <w:t>"</w:t>
      </w:r>
      <w:r w:rsidRPr="008D1EBB">
        <w:rPr>
          <w:rFonts w:eastAsia="Calibri"/>
          <w:spacing w:val="2"/>
          <w:sz w:val="22"/>
          <w:szCs w:val="20"/>
          <w:shd w:val="clear" w:color="auto" w:fill="FFFFFF"/>
        </w:rPr>
        <w:t xml:space="preserve">Предварительное согласование предоставления </w:t>
      </w:r>
    </w:p>
    <w:p w:rsidR="00457996" w:rsidRPr="008D1EBB" w:rsidRDefault="00457996" w:rsidP="00457996">
      <w:pPr>
        <w:jc w:val="right"/>
        <w:rPr>
          <w:rFonts w:eastAsia="Calibri"/>
          <w:spacing w:val="2"/>
          <w:sz w:val="22"/>
          <w:szCs w:val="20"/>
          <w:shd w:val="clear" w:color="auto" w:fill="FFFFFF"/>
        </w:rPr>
      </w:pPr>
      <w:r w:rsidRPr="008D1EBB">
        <w:rPr>
          <w:rFonts w:eastAsia="Calibri"/>
          <w:spacing w:val="2"/>
          <w:sz w:val="22"/>
          <w:szCs w:val="20"/>
          <w:shd w:val="clear" w:color="auto" w:fill="FFFFFF"/>
        </w:rPr>
        <w:t xml:space="preserve">гражданам и юридическим лицам земельных участков, </w:t>
      </w:r>
    </w:p>
    <w:p w:rsidR="00457996" w:rsidRPr="008D1EBB" w:rsidRDefault="00457996" w:rsidP="00457996">
      <w:pPr>
        <w:jc w:val="right"/>
        <w:rPr>
          <w:rFonts w:eastAsia="Calibri"/>
          <w:sz w:val="22"/>
          <w:szCs w:val="20"/>
        </w:rPr>
      </w:pPr>
      <w:r w:rsidRPr="008D1EBB">
        <w:rPr>
          <w:rFonts w:eastAsia="Calibri"/>
          <w:sz w:val="22"/>
          <w:szCs w:val="20"/>
        </w:rPr>
        <w:t>государственная собственность на которые не разграничена,</w:t>
      </w:r>
    </w:p>
    <w:p w:rsidR="00457996" w:rsidRPr="008D1EBB" w:rsidRDefault="00457996" w:rsidP="00457996">
      <w:pPr>
        <w:jc w:val="right"/>
        <w:rPr>
          <w:rFonts w:eastAsia="Calibri"/>
          <w:sz w:val="22"/>
          <w:szCs w:val="20"/>
        </w:rPr>
      </w:pPr>
      <w:r w:rsidRPr="008D1EBB">
        <w:rPr>
          <w:rFonts w:eastAsia="Calibri"/>
          <w:sz w:val="22"/>
          <w:szCs w:val="20"/>
        </w:rPr>
        <w:t xml:space="preserve"> расположенных на территории </w:t>
      </w:r>
      <w:r w:rsidR="00051F1D">
        <w:rPr>
          <w:rFonts w:eastAsia="Calibri"/>
          <w:sz w:val="22"/>
          <w:szCs w:val="20"/>
        </w:rPr>
        <w:t>муниципального района</w:t>
      </w:r>
    </w:p>
    <w:p w:rsidR="00457996" w:rsidRPr="008D1EBB" w:rsidRDefault="00457996" w:rsidP="00457996">
      <w:pPr>
        <w:jc w:val="right"/>
        <w:rPr>
          <w:sz w:val="22"/>
          <w:szCs w:val="20"/>
        </w:rPr>
      </w:pPr>
      <w:r w:rsidRPr="008D1EBB">
        <w:rPr>
          <w:rFonts w:eastAsia="Calibri"/>
          <w:sz w:val="22"/>
          <w:szCs w:val="20"/>
        </w:rPr>
        <w:t xml:space="preserve"> «</w:t>
      </w:r>
      <w:r w:rsidR="00051F1D">
        <w:rPr>
          <w:rFonts w:eastAsia="Calibri"/>
          <w:sz w:val="22"/>
          <w:szCs w:val="20"/>
        </w:rPr>
        <w:t>Эрзинский кожуун</w:t>
      </w:r>
      <w:r w:rsidRPr="008D1EBB">
        <w:rPr>
          <w:rFonts w:eastAsia="Calibri"/>
          <w:sz w:val="22"/>
          <w:szCs w:val="20"/>
        </w:rPr>
        <w:t xml:space="preserve"> Республики Тыва</w:t>
      </w:r>
      <w:r w:rsidRPr="008D1EBB">
        <w:rPr>
          <w:sz w:val="22"/>
          <w:szCs w:val="20"/>
        </w:rPr>
        <w:t>"</w:t>
      </w:r>
    </w:p>
    <w:p w:rsidR="00457996" w:rsidRPr="00E2766A" w:rsidRDefault="00457996" w:rsidP="00457996">
      <w:pPr>
        <w:jc w:val="right"/>
        <w:rPr>
          <w:sz w:val="20"/>
          <w:szCs w:val="20"/>
        </w:rPr>
      </w:pPr>
    </w:p>
    <w:p w:rsidR="00457996" w:rsidRPr="008D1EBB" w:rsidRDefault="00457996" w:rsidP="00457996">
      <w:pPr>
        <w:jc w:val="center"/>
        <w:rPr>
          <w:sz w:val="22"/>
          <w:szCs w:val="20"/>
        </w:rPr>
      </w:pPr>
      <w:r w:rsidRPr="008D1EBB">
        <w:rPr>
          <w:sz w:val="22"/>
          <w:szCs w:val="20"/>
        </w:rPr>
        <w:t>Примерная форма заявления о</w:t>
      </w:r>
      <w:r w:rsidR="004F47F8" w:rsidRPr="008D1EBB">
        <w:rPr>
          <w:sz w:val="22"/>
          <w:szCs w:val="20"/>
        </w:rPr>
        <w:t xml:space="preserve"> предварительном согласовании</w:t>
      </w:r>
      <w:r w:rsidRPr="008D1EBB">
        <w:rPr>
          <w:sz w:val="22"/>
          <w:szCs w:val="20"/>
        </w:rPr>
        <w:t xml:space="preserve"> предоставлени</w:t>
      </w:r>
      <w:r w:rsidR="004F47F8" w:rsidRPr="008D1EBB">
        <w:rPr>
          <w:sz w:val="22"/>
          <w:szCs w:val="20"/>
        </w:rPr>
        <w:t>я</w:t>
      </w:r>
      <w:r w:rsidRPr="008D1EBB">
        <w:rPr>
          <w:sz w:val="22"/>
          <w:szCs w:val="20"/>
        </w:rPr>
        <w:t xml:space="preserve">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4"/>
        <w:gridCol w:w="5648"/>
      </w:tblGrid>
      <w:tr w:rsidR="00457996" w:rsidRPr="00F8742A" w:rsidTr="008D1EBB">
        <w:tc>
          <w:tcPr>
            <w:tcW w:w="4504" w:type="dxa"/>
            <w:tcBorders>
              <w:top w:val="nil"/>
              <w:left w:val="nil"/>
              <w:bottom w:val="nil"/>
              <w:right w:val="nil"/>
            </w:tcBorders>
          </w:tcPr>
          <w:p w:rsidR="00457996" w:rsidRPr="00F8742A" w:rsidRDefault="00457996" w:rsidP="00AB0E43">
            <w:pPr>
              <w:jc w:val="right"/>
              <w:rPr>
                <w:sz w:val="20"/>
                <w:szCs w:val="28"/>
              </w:rPr>
            </w:pPr>
          </w:p>
        </w:tc>
        <w:tc>
          <w:tcPr>
            <w:tcW w:w="5648" w:type="dxa"/>
            <w:tcBorders>
              <w:top w:val="nil"/>
              <w:left w:val="nil"/>
              <w:bottom w:val="nil"/>
              <w:right w:val="nil"/>
            </w:tcBorders>
          </w:tcPr>
          <w:p w:rsidR="00457996" w:rsidRPr="00F8742A" w:rsidRDefault="00457996" w:rsidP="00051F1D">
            <w:pPr>
              <w:jc w:val="right"/>
              <w:rPr>
                <w:sz w:val="22"/>
                <w:szCs w:val="28"/>
              </w:rPr>
            </w:pPr>
            <w:r w:rsidRPr="00F8742A">
              <w:rPr>
                <w:sz w:val="22"/>
                <w:szCs w:val="28"/>
              </w:rPr>
              <w:t xml:space="preserve">В </w:t>
            </w:r>
            <w:r w:rsidR="00051F1D">
              <w:rPr>
                <w:sz w:val="22"/>
                <w:szCs w:val="28"/>
              </w:rPr>
              <w:t>администрацию Эрзинскогокожууна</w:t>
            </w:r>
            <w:r w:rsidRPr="00F8742A">
              <w:rPr>
                <w:sz w:val="22"/>
                <w:szCs w:val="28"/>
              </w:rPr>
              <w:t>Республики Тыва</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nil"/>
              <w:left w:val="nil"/>
              <w:bottom w:val="single" w:sz="4" w:space="0" w:color="auto"/>
              <w:right w:val="nil"/>
            </w:tcBorders>
          </w:tcPr>
          <w:p w:rsidR="00457996" w:rsidRPr="00E967CC" w:rsidRDefault="00457996" w:rsidP="00AB0E43">
            <w:pPr>
              <w:rPr>
                <w:szCs w:val="28"/>
              </w:rPr>
            </w:pPr>
            <w:r w:rsidRPr="00E967CC">
              <w:rPr>
                <w:szCs w:val="28"/>
              </w:rPr>
              <w:t>от</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18"/>
                <w:szCs w:val="28"/>
              </w:rPr>
            </w:pPr>
          </w:p>
        </w:tc>
        <w:tc>
          <w:tcPr>
            <w:tcW w:w="5648" w:type="dxa"/>
            <w:tcBorders>
              <w:top w:val="single" w:sz="4" w:space="0" w:color="auto"/>
              <w:left w:val="nil"/>
              <w:bottom w:val="nil"/>
              <w:right w:val="nil"/>
            </w:tcBorders>
          </w:tcPr>
          <w:p w:rsidR="00457996" w:rsidRPr="00E967CC" w:rsidRDefault="00457996" w:rsidP="00AB0E43">
            <w:pPr>
              <w:jc w:val="center"/>
              <w:rPr>
                <w:szCs w:val="28"/>
              </w:rPr>
            </w:pPr>
            <w:r w:rsidRPr="00E967CC">
              <w:rPr>
                <w:sz w:val="18"/>
                <w:szCs w:val="28"/>
              </w:rPr>
              <w:t>(наименование юридического лица, ФИО заявителя – физического лица)</w:t>
            </w:r>
          </w:p>
        </w:tc>
      </w:tr>
      <w:tr w:rsidR="00457996" w:rsidRPr="00E967CC" w:rsidTr="008D1EBB">
        <w:trPr>
          <w:trHeight w:val="239"/>
        </w:trPr>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nil"/>
              <w:left w:val="nil"/>
              <w:bottom w:val="single" w:sz="4" w:space="0" w:color="auto"/>
              <w:right w:val="nil"/>
            </w:tcBorders>
          </w:tcPr>
          <w:p w:rsidR="00457996" w:rsidRPr="00E967CC" w:rsidRDefault="00457996" w:rsidP="00AB0E43">
            <w:pPr>
              <w:rPr>
                <w:sz w:val="22"/>
                <w:szCs w:val="28"/>
              </w:rPr>
            </w:pPr>
            <w:r w:rsidRPr="00E967CC">
              <w:rPr>
                <w:sz w:val="22"/>
                <w:szCs w:val="28"/>
              </w:rPr>
              <w:t>ОГРН/ОГРНИП</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single" w:sz="4" w:space="0" w:color="auto"/>
              <w:left w:val="nil"/>
              <w:bottom w:val="single" w:sz="4" w:space="0" w:color="auto"/>
              <w:right w:val="nil"/>
            </w:tcBorders>
          </w:tcPr>
          <w:p w:rsidR="00457996" w:rsidRPr="00E967CC" w:rsidRDefault="00457996" w:rsidP="00AB0E43">
            <w:pPr>
              <w:rPr>
                <w:sz w:val="22"/>
                <w:szCs w:val="28"/>
              </w:rPr>
            </w:pPr>
            <w:r w:rsidRPr="00E967CC">
              <w:rPr>
                <w:szCs w:val="28"/>
              </w:rPr>
              <w:t>ИНН</w:t>
            </w:r>
          </w:p>
        </w:tc>
      </w:tr>
      <w:tr w:rsidR="00457996" w:rsidRPr="00E967CC" w:rsidTr="008D1EBB">
        <w:trPr>
          <w:trHeight w:val="281"/>
        </w:trPr>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single" w:sz="4" w:space="0" w:color="auto"/>
              <w:left w:val="nil"/>
              <w:bottom w:val="nil"/>
              <w:right w:val="nil"/>
            </w:tcBorders>
          </w:tcPr>
          <w:p w:rsidR="00457996" w:rsidRPr="00E967CC" w:rsidRDefault="00457996" w:rsidP="00AB0E43">
            <w:pPr>
              <w:jc w:val="both"/>
              <w:rPr>
                <w:sz w:val="22"/>
                <w:szCs w:val="28"/>
              </w:rPr>
            </w:pPr>
            <w:r w:rsidRPr="00E967CC">
              <w:rPr>
                <w:sz w:val="22"/>
                <w:szCs w:val="28"/>
              </w:rPr>
              <w:t>Юридический адрес/адрес регистрации по месту</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nil"/>
              <w:left w:val="nil"/>
              <w:bottom w:val="single" w:sz="4" w:space="0" w:color="auto"/>
              <w:right w:val="nil"/>
            </w:tcBorders>
          </w:tcPr>
          <w:p w:rsidR="00457996" w:rsidRPr="00E967CC" w:rsidRDefault="00457996" w:rsidP="00AB0E43">
            <w:pPr>
              <w:rPr>
                <w:sz w:val="22"/>
                <w:szCs w:val="28"/>
              </w:rPr>
            </w:pPr>
            <w:r w:rsidRPr="00E967CC">
              <w:rPr>
                <w:sz w:val="22"/>
                <w:szCs w:val="28"/>
              </w:rPr>
              <w:t>жительства</w:t>
            </w:r>
            <w:r w:rsidRPr="00E967CC">
              <w:rPr>
                <w:sz w:val="20"/>
                <w:szCs w:val="28"/>
              </w:rPr>
              <w:t>:</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18"/>
                <w:szCs w:val="28"/>
              </w:rPr>
            </w:pPr>
          </w:p>
        </w:tc>
        <w:tc>
          <w:tcPr>
            <w:tcW w:w="5648" w:type="dxa"/>
            <w:tcBorders>
              <w:top w:val="single" w:sz="4" w:space="0" w:color="auto"/>
              <w:left w:val="nil"/>
              <w:bottom w:val="nil"/>
              <w:right w:val="nil"/>
            </w:tcBorders>
          </w:tcPr>
          <w:p w:rsidR="00457996" w:rsidRPr="00E967CC" w:rsidRDefault="00457996" w:rsidP="00AB0E43">
            <w:pPr>
              <w:jc w:val="center"/>
              <w:rPr>
                <w:szCs w:val="28"/>
              </w:rPr>
            </w:pPr>
            <w:r w:rsidRPr="00E967CC">
              <w:rPr>
                <w:sz w:val="18"/>
                <w:szCs w:val="28"/>
              </w:rPr>
              <w:t>(индекс, адрес полностью)</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nil"/>
              <w:left w:val="nil"/>
              <w:bottom w:val="single" w:sz="4" w:space="0" w:color="auto"/>
              <w:right w:val="nil"/>
            </w:tcBorders>
          </w:tcPr>
          <w:p w:rsidR="00457996" w:rsidRPr="00E967CC" w:rsidRDefault="00457996" w:rsidP="00AB0E43">
            <w:pPr>
              <w:autoSpaceDE w:val="0"/>
              <w:autoSpaceDN w:val="0"/>
              <w:adjustRightInd w:val="0"/>
              <w:jc w:val="both"/>
            </w:pPr>
            <w:r w:rsidRPr="00E967CC">
              <w:t>Адрес электронной почты для связи с заявителем</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nil"/>
              <w:left w:val="nil"/>
              <w:bottom w:val="single" w:sz="4" w:space="0" w:color="auto"/>
              <w:right w:val="nil"/>
            </w:tcBorders>
          </w:tcPr>
          <w:p w:rsidR="00457996" w:rsidRPr="00E967CC" w:rsidRDefault="00457996" w:rsidP="00AB0E43">
            <w:pPr>
              <w:autoSpaceDE w:val="0"/>
              <w:autoSpaceDN w:val="0"/>
              <w:adjustRightInd w:val="0"/>
              <w:jc w:val="both"/>
            </w:pPr>
            <w:r w:rsidRPr="00E967CC">
              <w:rPr>
                <w:sz w:val="22"/>
              </w:rPr>
              <w:t>Документ, удостоверяющий личность заявителя – физического лица:</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18"/>
                <w:szCs w:val="28"/>
              </w:rPr>
            </w:pPr>
          </w:p>
        </w:tc>
        <w:tc>
          <w:tcPr>
            <w:tcW w:w="5648" w:type="dxa"/>
            <w:tcBorders>
              <w:top w:val="single" w:sz="4" w:space="0" w:color="auto"/>
              <w:left w:val="nil"/>
              <w:bottom w:val="nil"/>
              <w:right w:val="nil"/>
            </w:tcBorders>
          </w:tcPr>
          <w:p w:rsidR="00457996" w:rsidRPr="00E967CC" w:rsidRDefault="00457996" w:rsidP="00AB0E43">
            <w:pPr>
              <w:autoSpaceDE w:val="0"/>
              <w:autoSpaceDN w:val="0"/>
              <w:adjustRightInd w:val="0"/>
              <w:jc w:val="center"/>
            </w:pPr>
            <w:r w:rsidRPr="00E967CC">
              <w:rPr>
                <w:sz w:val="18"/>
              </w:rPr>
              <w:t>(наименование документа, серия, номер, кем и когда выдан)</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nil"/>
              <w:left w:val="nil"/>
              <w:bottom w:val="single" w:sz="4" w:space="0" w:color="auto"/>
              <w:right w:val="nil"/>
            </w:tcBorders>
          </w:tcPr>
          <w:p w:rsidR="00457996" w:rsidRPr="00E967CC" w:rsidRDefault="00457996" w:rsidP="00AB0E43">
            <w:pPr>
              <w:autoSpaceDE w:val="0"/>
              <w:autoSpaceDN w:val="0"/>
              <w:adjustRightInd w:val="0"/>
              <w:jc w:val="both"/>
              <w:rPr>
                <w:sz w:val="22"/>
              </w:rPr>
            </w:pP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single" w:sz="4" w:space="0" w:color="auto"/>
              <w:left w:val="nil"/>
              <w:bottom w:val="single" w:sz="4" w:space="0" w:color="auto"/>
              <w:right w:val="nil"/>
            </w:tcBorders>
          </w:tcPr>
          <w:p w:rsidR="00457996" w:rsidRPr="00E967CC" w:rsidRDefault="00457996" w:rsidP="00AB0E43">
            <w:pPr>
              <w:autoSpaceDE w:val="0"/>
              <w:autoSpaceDN w:val="0"/>
              <w:adjustRightInd w:val="0"/>
              <w:jc w:val="both"/>
            </w:pPr>
            <w:r w:rsidRPr="00E967CC">
              <w:rPr>
                <w:sz w:val="22"/>
              </w:rPr>
              <w:t>Представитель по доверенности:</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16"/>
                <w:szCs w:val="28"/>
              </w:rPr>
            </w:pPr>
          </w:p>
        </w:tc>
        <w:tc>
          <w:tcPr>
            <w:tcW w:w="5648" w:type="dxa"/>
            <w:tcBorders>
              <w:top w:val="single" w:sz="4" w:space="0" w:color="auto"/>
              <w:left w:val="nil"/>
              <w:bottom w:val="nil"/>
              <w:right w:val="nil"/>
            </w:tcBorders>
          </w:tcPr>
          <w:p w:rsidR="00457996" w:rsidRPr="00E967CC" w:rsidRDefault="00457996" w:rsidP="00AB0E43">
            <w:pPr>
              <w:autoSpaceDE w:val="0"/>
              <w:autoSpaceDN w:val="0"/>
              <w:adjustRightInd w:val="0"/>
              <w:jc w:val="center"/>
            </w:pPr>
            <w:r w:rsidRPr="00E967CC">
              <w:rPr>
                <w:sz w:val="18"/>
              </w:rPr>
              <w:t>(фамилия, имя, отчество)</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nil"/>
              <w:left w:val="nil"/>
              <w:bottom w:val="single" w:sz="4" w:space="0" w:color="auto"/>
              <w:right w:val="nil"/>
            </w:tcBorders>
          </w:tcPr>
          <w:p w:rsidR="00457996" w:rsidRPr="00E967CC" w:rsidRDefault="00457996" w:rsidP="00AB0E43">
            <w:pPr>
              <w:autoSpaceDE w:val="0"/>
              <w:autoSpaceDN w:val="0"/>
              <w:adjustRightInd w:val="0"/>
              <w:jc w:val="both"/>
            </w:pP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single" w:sz="4" w:space="0" w:color="auto"/>
              <w:left w:val="nil"/>
              <w:bottom w:val="single" w:sz="4" w:space="0" w:color="auto"/>
              <w:right w:val="nil"/>
            </w:tcBorders>
          </w:tcPr>
          <w:p w:rsidR="00457996" w:rsidRPr="00E967CC" w:rsidRDefault="00457996" w:rsidP="00AB0E43">
            <w:pPr>
              <w:autoSpaceDE w:val="0"/>
              <w:autoSpaceDN w:val="0"/>
              <w:adjustRightInd w:val="0"/>
              <w:jc w:val="both"/>
              <w:rPr>
                <w:sz w:val="22"/>
              </w:rPr>
            </w:pPr>
            <w:r w:rsidRPr="00E967CC">
              <w:rPr>
                <w:sz w:val="22"/>
              </w:rPr>
              <w:t>Доверенность от                              №</w:t>
            </w:r>
          </w:p>
        </w:tc>
      </w:tr>
      <w:tr w:rsidR="00457996" w:rsidRPr="00E967CC" w:rsidTr="008D1EBB">
        <w:tc>
          <w:tcPr>
            <w:tcW w:w="4504" w:type="dxa"/>
            <w:tcBorders>
              <w:top w:val="nil"/>
              <w:left w:val="nil"/>
              <w:bottom w:val="nil"/>
              <w:right w:val="nil"/>
            </w:tcBorders>
          </w:tcPr>
          <w:p w:rsidR="00457996" w:rsidRPr="00E967CC" w:rsidRDefault="00457996" w:rsidP="00AB0E43">
            <w:pPr>
              <w:jc w:val="right"/>
              <w:rPr>
                <w:sz w:val="22"/>
                <w:szCs w:val="28"/>
              </w:rPr>
            </w:pPr>
          </w:p>
        </w:tc>
        <w:tc>
          <w:tcPr>
            <w:tcW w:w="5648" w:type="dxa"/>
            <w:tcBorders>
              <w:top w:val="single" w:sz="4" w:space="0" w:color="auto"/>
              <w:left w:val="nil"/>
              <w:bottom w:val="single" w:sz="4" w:space="0" w:color="auto"/>
              <w:right w:val="nil"/>
            </w:tcBorders>
          </w:tcPr>
          <w:p w:rsidR="00457996" w:rsidRPr="00E967CC" w:rsidRDefault="00457996" w:rsidP="00AB0E43">
            <w:pPr>
              <w:autoSpaceDE w:val="0"/>
              <w:autoSpaceDN w:val="0"/>
              <w:adjustRightInd w:val="0"/>
              <w:jc w:val="both"/>
              <w:rPr>
                <w:sz w:val="22"/>
              </w:rPr>
            </w:pPr>
            <w:r w:rsidRPr="00E967CC">
              <w:rPr>
                <w:sz w:val="22"/>
              </w:rPr>
              <w:t>Телефон</w:t>
            </w:r>
          </w:p>
        </w:tc>
      </w:tr>
      <w:tr w:rsidR="00457996" w:rsidRPr="00E967CC" w:rsidTr="008D1EBB">
        <w:trPr>
          <w:trHeight w:val="229"/>
        </w:trPr>
        <w:tc>
          <w:tcPr>
            <w:tcW w:w="4504" w:type="dxa"/>
            <w:tcBorders>
              <w:top w:val="nil"/>
              <w:left w:val="nil"/>
              <w:bottom w:val="nil"/>
              <w:right w:val="nil"/>
            </w:tcBorders>
          </w:tcPr>
          <w:p w:rsidR="00457996" w:rsidRPr="00E967CC" w:rsidRDefault="00457996" w:rsidP="00AB0E43">
            <w:pPr>
              <w:jc w:val="right"/>
              <w:rPr>
                <w:sz w:val="14"/>
                <w:szCs w:val="28"/>
              </w:rPr>
            </w:pPr>
          </w:p>
        </w:tc>
        <w:tc>
          <w:tcPr>
            <w:tcW w:w="5648" w:type="dxa"/>
            <w:tcBorders>
              <w:top w:val="single" w:sz="4" w:space="0" w:color="auto"/>
              <w:left w:val="nil"/>
              <w:bottom w:val="nil"/>
              <w:right w:val="nil"/>
            </w:tcBorders>
          </w:tcPr>
          <w:p w:rsidR="00457996" w:rsidRPr="00E967CC" w:rsidRDefault="00457996" w:rsidP="00AB0E43">
            <w:pPr>
              <w:autoSpaceDE w:val="0"/>
              <w:autoSpaceDN w:val="0"/>
              <w:adjustRightInd w:val="0"/>
              <w:jc w:val="both"/>
              <w:rPr>
                <w:sz w:val="14"/>
              </w:rPr>
            </w:pPr>
          </w:p>
        </w:tc>
      </w:tr>
      <w:tr w:rsidR="00457996" w:rsidRPr="00E967CC" w:rsidTr="008D1EBB">
        <w:tc>
          <w:tcPr>
            <w:tcW w:w="10152" w:type="dxa"/>
            <w:gridSpan w:val="2"/>
            <w:tcBorders>
              <w:top w:val="nil"/>
              <w:left w:val="nil"/>
              <w:bottom w:val="nil"/>
              <w:right w:val="nil"/>
            </w:tcBorders>
          </w:tcPr>
          <w:p w:rsidR="00457996" w:rsidRPr="00E967CC" w:rsidRDefault="00457996" w:rsidP="00AB0E43">
            <w:pPr>
              <w:autoSpaceDE w:val="0"/>
              <w:autoSpaceDN w:val="0"/>
              <w:adjustRightInd w:val="0"/>
              <w:jc w:val="center"/>
            </w:pPr>
            <w:r w:rsidRPr="00E967CC">
              <w:t>Заявление</w:t>
            </w:r>
          </w:p>
        </w:tc>
      </w:tr>
      <w:tr w:rsidR="0081201D" w:rsidRPr="00E967CC" w:rsidTr="008D1EBB">
        <w:tc>
          <w:tcPr>
            <w:tcW w:w="10152" w:type="dxa"/>
            <w:gridSpan w:val="2"/>
            <w:tcBorders>
              <w:top w:val="nil"/>
              <w:left w:val="nil"/>
              <w:bottom w:val="nil"/>
              <w:right w:val="nil"/>
            </w:tcBorders>
          </w:tcPr>
          <w:p w:rsidR="0081201D" w:rsidRPr="00E2766A" w:rsidRDefault="0081201D" w:rsidP="00AB0E43">
            <w:pPr>
              <w:autoSpaceDE w:val="0"/>
              <w:autoSpaceDN w:val="0"/>
              <w:adjustRightInd w:val="0"/>
              <w:jc w:val="center"/>
              <w:rPr>
                <w:sz w:val="22"/>
              </w:rPr>
            </w:pPr>
            <w:r w:rsidRPr="00E2766A">
              <w:rPr>
                <w:sz w:val="22"/>
              </w:rPr>
              <w:t xml:space="preserve">Прошу предварительно согласовать предоставление земельного участка с кадастровым номером </w:t>
            </w:r>
          </w:p>
        </w:tc>
      </w:tr>
      <w:tr w:rsidR="0081201D" w:rsidRPr="00E967CC" w:rsidTr="008D1EBB">
        <w:tc>
          <w:tcPr>
            <w:tcW w:w="10152" w:type="dxa"/>
            <w:gridSpan w:val="2"/>
            <w:tcBorders>
              <w:top w:val="nil"/>
              <w:left w:val="nil"/>
              <w:bottom w:val="nil"/>
              <w:right w:val="nil"/>
            </w:tcBorders>
          </w:tcPr>
          <w:p w:rsidR="0081201D" w:rsidRPr="00E2766A" w:rsidRDefault="0081201D" w:rsidP="00051F1D">
            <w:pPr>
              <w:autoSpaceDE w:val="0"/>
              <w:autoSpaceDN w:val="0"/>
              <w:adjustRightInd w:val="0"/>
              <w:jc w:val="both"/>
              <w:rPr>
                <w:sz w:val="22"/>
              </w:rPr>
            </w:pPr>
            <w:r w:rsidRPr="00E2766A">
              <w:rPr>
                <w:sz w:val="22"/>
              </w:rPr>
              <w:t xml:space="preserve">_________________, площадью _______ кв.м., расположенного по адресу: Республика Тыва, </w:t>
            </w:r>
            <w:r w:rsidR="00051F1D">
              <w:rPr>
                <w:sz w:val="22"/>
              </w:rPr>
              <w:t xml:space="preserve">Эрзинский кожууна, с. </w:t>
            </w:r>
            <w:r w:rsidRPr="00E2766A">
              <w:rPr>
                <w:sz w:val="22"/>
              </w:rPr>
              <w:t>_______________________________________________________________,</w:t>
            </w:r>
          </w:p>
        </w:tc>
      </w:tr>
      <w:tr w:rsidR="0081201D" w:rsidRPr="00E967CC" w:rsidTr="008D1EBB">
        <w:tc>
          <w:tcPr>
            <w:tcW w:w="10152" w:type="dxa"/>
            <w:gridSpan w:val="2"/>
            <w:tcBorders>
              <w:top w:val="nil"/>
              <w:left w:val="nil"/>
              <w:bottom w:val="single" w:sz="4" w:space="0" w:color="auto"/>
              <w:right w:val="nil"/>
            </w:tcBorders>
          </w:tcPr>
          <w:p w:rsidR="0081201D" w:rsidRDefault="0081201D" w:rsidP="0081201D">
            <w:pPr>
              <w:autoSpaceDE w:val="0"/>
              <w:autoSpaceDN w:val="0"/>
              <w:adjustRightInd w:val="0"/>
              <w:jc w:val="both"/>
            </w:pPr>
            <w:r>
              <w:t>в</w:t>
            </w:r>
          </w:p>
        </w:tc>
      </w:tr>
      <w:tr w:rsidR="0081201D" w:rsidRPr="00E967CC" w:rsidTr="008D1EBB">
        <w:tc>
          <w:tcPr>
            <w:tcW w:w="10152" w:type="dxa"/>
            <w:gridSpan w:val="2"/>
            <w:tcBorders>
              <w:top w:val="single" w:sz="4" w:space="0" w:color="auto"/>
              <w:left w:val="nil"/>
              <w:bottom w:val="nil"/>
              <w:right w:val="nil"/>
            </w:tcBorders>
          </w:tcPr>
          <w:p w:rsidR="0081201D" w:rsidRDefault="0081201D" w:rsidP="00E2766A">
            <w:pPr>
              <w:pStyle w:val="ConsPlusNonformat"/>
              <w:jc w:val="center"/>
            </w:pPr>
            <w:r w:rsidRPr="00E2766A">
              <w:rPr>
                <w:rFonts w:ascii="Times New Roman" w:hAnsi="Times New Roman" w:cs="Times New Roman"/>
                <w:sz w:val="16"/>
              </w:rPr>
              <w:t>(указать один из перечисленных видов права: собственность (за плату, бесплатно), аренда, постоянное (бессрочное) пользование, безвозмездное пользование</w:t>
            </w:r>
            <w:r w:rsidRPr="0081201D">
              <w:rPr>
                <w:rFonts w:ascii="Times New Roman" w:hAnsi="Times New Roman" w:cs="Times New Roman"/>
                <w:sz w:val="18"/>
              </w:rPr>
              <w:t>)</w:t>
            </w:r>
          </w:p>
        </w:tc>
      </w:tr>
      <w:tr w:rsidR="00BA29B2" w:rsidRPr="00E967CC" w:rsidTr="008D1EBB">
        <w:tc>
          <w:tcPr>
            <w:tcW w:w="10152" w:type="dxa"/>
            <w:gridSpan w:val="2"/>
            <w:tcBorders>
              <w:top w:val="nil"/>
              <w:left w:val="nil"/>
              <w:bottom w:val="nil"/>
              <w:right w:val="nil"/>
            </w:tcBorders>
          </w:tcPr>
          <w:p w:rsidR="00BA29B2" w:rsidRPr="00F013C0" w:rsidRDefault="00F013C0" w:rsidP="00F013C0">
            <w:pPr>
              <w:pStyle w:val="ConsPlusNonformat"/>
              <w:jc w:val="both"/>
              <w:rPr>
                <w:rFonts w:ascii="Times New Roman" w:hAnsi="Times New Roman" w:cs="Times New Roman"/>
                <w:sz w:val="18"/>
              </w:rPr>
            </w:pPr>
            <w:r w:rsidRPr="00F013C0">
              <w:rPr>
                <w:rFonts w:ascii="Times New Roman" w:hAnsi="Times New Roman" w:cs="Times New Roman"/>
                <w:sz w:val="24"/>
              </w:rPr>
              <w:t>без проведения торгов на основании</w:t>
            </w:r>
            <w:r w:rsidR="006657BB">
              <w:rPr>
                <w:rFonts w:ascii="Times New Roman" w:hAnsi="Times New Roman" w:cs="Times New Roman"/>
                <w:sz w:val="24"/>
              </w:rPr>
              <w:t>____________________________________________________</w:t>
            </w:r>
          </w:p>
        </w:tc>
      </w:tr>
      <w:tr w:rsidR="006657BB" w:rsidRPr="00E967CC" w:rsidTr="008D1EBB">
        <w:tc>
          <w:tcPr>
            <w:tcW w:w="10152" w:type="dxa"/>
            <w:gridSpan w:val="2"/>
            <w:tcBorders>
              <w:top w:val="nil"/>
              <w:left w:val="nil"/>
              <w:bottom w:val="single" w:sz="4" w:space="0" w:color="auto"/>
              <w:right w:val="nil"/>
            </w:tcBorders>
          </w:tcPr>
          <w:p w:rsidR="006657BB" w:rsidRPr="006657BB" w:rsidRDefault="006657BB" w:rsidP="006657BB">
            <w:pPr>
              <w:pStyle w:val="ConsPlusNonformat"/>
              <w:jc w:val="both"/>
              <w:rPr>
                <w:rFonts w:ascii="Times New Roman" w:hAnsi="Times New Roman" w:cs="Times New Roman"/>
                <w:sz w:val="18"/>
              </w:rPr>
            </w:pPr>
            <w:r w:rsidRPr="006657BB">
              <w:rPr>
                <w:rFonts w:ascii="Times New Roman" w:hAnsi="Times New Roman" w:cs="Times New Roman"/>
                <w:sz w:val="18"/>
              </w:rPr>
              <w:t>(указать основание предоставления земельного участка без проведения</w:t>
            </w:r>
            <w:r>
              <w:rPr>
                <w:rFonts w:ascii="Times New Roman" w:hAnsi="Times New Roman" w:cs="Times New Roman"/>
                <w:sz w:val="18"/>
              </w:rPr>
              <w:t xml:space="preserve"> </w:t>
            </w:r>
            <w:r w:rsidRPr="006657BB">
              <w:rPr>
                <w:rFonts w:ascii="Times New Roman" w:hAnsi="Times New Roman" w:cs="Times New Roman"/>
                <w:sz w:val="18"/>
              </w:rPr>
              <w:t>торгов, предусмотренное законодательством, а также</w:t>
            </w:r>
          </w:p>
          <w:p w:rsidR="006657BB" w:rsidRPr="00F013C0" w:rsidRDefault="006657BB" w:rsidP="006657BB">
            <w:pPr>
              <w:pStyle w:val="ConsPlusNonformat"/>
              <w:jc w:val="both"/>
              <w:rPr>
                <w:rFonts w:ascii="Times New Roman" w:hAnsi="Times New Roman" w:cs="Times New Roman"/>
                <w:sz w:val="24"/>
              </w:rPr>
            </w:pPr>
          </w:p>
        </w:tc>
      </w:tr>
      <w:tr w:rsidR="006657BB" w:rsidRPr="00E967CC" w:rsidTr="008D1EBB">
        <w:tc>
          <w:tcPr>
            <w:tcW w:w="10152" w:type="dxa"/>
            <w:gridSpan w:val="2"/>
            <w:tcBorders>
              <w:top w:val="single" w:sz="4" w:space="0" w:color="auto"/>
              <w:left w:val="nil"/>
              <w:bottom w:val="nil"/>
              <w:right w:val="nil"/>
            </w:tcBorders>
          </w:tcPr>
          <w:p w:rsidR="006657BB" w:rsidRPr="00E2766A" w:rsidRDefault="006657BB" w:rsidP="006657BB">
            <w:pPr>
              <w:pStyle w:val="ConsPlusNonformat"/>
              <w:jc w:val="both"/>
              <w:rPr>
                <w:rFonts w:ascii="Times New Roman" w:hAnsi="Times New Roman" w:cs="Times New Roman"/>
                <w:sz w:val="16"/>
                <w:szCs w:val="16"/>
              </w:rPr>
            </w:pPr>
            <w:r w:rsidRPr="00E2766A">
              <w:rPr>
                <w:rFonts w:ascii="Times New Roman" w:hAnsi="Times New Roman" w:cs="Times New Roman"/>
                <w:sz w:val="16"/>
                <w:szCs w:val="16"/>
              </w:rPr>
              <w:t>указать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B520AC" w:rsidRPr="00E967CC" w:rsidTr="008D1EBB">
        <w:tc>
          <w:tcPr>
            <w:tcW w:w="10152" w:type="dxa"/>
            <w:gridSpan w:val="2"/>
            <w:tcBorders>
              <w:top w:val="nil"/>
              <w:left w:val="nil"/>
              <w:bottom w:val="single" w:sz="4" w:space="0" w:color="auto"/>
              <w:right w:val="nil"/>
            </w:tcBorders>
          </w:tcPr>
          <w:p w:rsidR="00B520AC" w:rsidRPr="00F8742A" w:rsidRDefault="00B520AC" w:rsidP="00AB0E43">
            <w:pPr>
              <w:rPr>
                <w:sz w:val="20"/>
                <w:szCs w:val="20"/>
              </w:rPr>
            </w:pPr>
            <w:r w:rsidRPr="00D7755A">
              <w:rPr>
                <w:szCs w:val="20"/>
              </w:rPr>
              <w:t>для использования</w:t>
            </w:r>
          </w:p>
        </w:tc>
      </w:tr>
      <w:tr w:rsidR="00B520AC" w:rsidRPr="00E967CC" w:rsidTr="008D1EBB">
        <w:tc>
          <w:tcPr>
            <w:tcW w:w="10152" w:type="dxa"/>
            <w:gridSpan w:val="2"/>
            <w:tcBorders>
              <w:top w:val="single" w:sz="4" w:space="0" w:color="auto"/>
              <w:left w:val="nil"/>
              <w:bottom w:val="nil"/>
              <w:right w:val="nil"/>
            </w:tcBorders>
          </w:tcPr>
          <w:p w:rsidR="00B520AC" w:rsidRPr="00F8742A" w:rsidRDefault="00B520AC" w:rsidP="00B520AC">
            <w:pPr>
              <w:jc w:val="center"/>
              <w:rPr>
                <w:sz w:val="20"/>
                <w:szCs w:val="20"/>
              </w:rPr>
            </w:pPr>
            <w:r w:rsidRPr="00F8742A">
              <w:rPr>
                <w:sz w:val="18"/>
                <w:szCs w:val="20"/>
              </w:rPr>
              <w:t>(указать цель использования земельного участка)</w:t>
            </w:r>
          </w:p>
        </w:tc>
      </w:tr>
      <w:tr w:rsidR="00B520AC" w:rsidRPr="00E967CC" w:rsidTr="008D1EBB">
        <w:tc>
          <w:tcPr>
            <w:tcW w:w="10152" w:type="dxa"/>
            <w:gridSpan w:val="2"/>
            <w:tcBorders>
              <w:top w:val="nil"/>
              <w:left w:val="nil"/>
              <w:bottom w:val="nil"/>
              <w:right w:val="nil"/>
            </w:tcBorders>
          </w:tcPr>
          <w:p w:rsidR="00B520AC" w:rsidRPr="00011C5B" w:rsidRDefault="00B520AC" w:rsidP="00B520AC">
            <w:pPr>
              <w:pStyle w:val="ConsPlusNonformat"/>
              <w:jc w:val="both"/>
              <w:rPr>
                <w:rFonts w:ascii="Times New Roman" w:hAnsi="Times New Roman" w:cs="Times New Roman"/>
                <w:sz w:val="24"/>
              </w:rPr>
            </w:pPr>
            <w:r w:rsidRPr="00011C5B">
              <w:rPr>
                <w:rFonts w:ascii="Times New Roman" w:hAnsi="Times New Roman" w:cs="Times New Roman"/>
                <w:sz w:val="24"/>
              </w:rPr>
              <w:t>Испрашиваемый земельный участок образуется/его границы уточняются</w:t>
            </w:r>
            <w:r w:rsidR="00011C5B">
              <w:rPr>
                <w:rFonts w:ascii="Times New Roman" w:hAnsi="Times New Roman" w:cs="Times New Roman"/>
                <w:sz w:val="24"/>
              </w:rPr>
              <w:t xml:space="preserve"> </w:t>
            </w:r>
            <w:r w:rsidRPr="00011C5B">
              <w:rPr>
                <w:rFonts w:ascii="Times New Roman" w:hAnsi="Times New Roman" w:cs="Times New Roman"/>
                <w:sz w:val="24"/>
              </w:rPr>
              <w:t>(ненужное зачеркнуть) на основании ________________________________________</w:t>
            </w:r>
          </w:p>
          <w:p w:rsidR="00B520AC" w:rsidRPr="004D721C" w:rsidRDefault="00B520AC" w:rsidP="004D721C">
            <w:pPr>
              <w:pStyle w:val="ConsPlusNonformat"/>
              <w:jc w:val="both"/>
              <w:rPr>
                <w:rFonts w:ascii="Times New Roman" w:hAnsi="Times New Roman" w:cs="Times New Roman"/>
                <w:sz w:val="18"/>
              </w:rPr>
            </w:pPr>
            <w:r w:rsidRPr="00011C5B">
              <w:rPr>
                <w:rFonts w:ascii="Times New Roman" w:hAnsi="Times New Roman" w:cs="Times New Roman"/>
                <w:sz w:val="24"/>
              </w:rPr>
              <w:t xml:space="preserve">   </w:t>
            </w:r>
            <w:r w:rsidRPr="004D721C">
              <w:rPr>
                <w:rFonts w:ascii="Times New Roman" w:hAnsi="Times New Roman" w:cs="Times New Roman"/>
                <w:sz w:val="18"/>
              </w:rPr>
              <w:t>(указать схему расположения земельного участка или земельных участков</w:t>
            </w:r>
            <w:r w:rsidR="004D721C">
              <w:rPr>
                <w:rFonts w:ascii="Times New Roman" w:hAnsi="Times New Roman" w:cs="Times New Roman"/>
                <w:sz w:val="18"/>
              </w:rPr>
              <w:t xml:space="preserve"> </w:t>
            </w:r>
            <w:r w:rsidRPr="004D721C">
              <w:rPr>
                <w:rFonts w:ascii="Times New Roman" w:hAnsi="Times New Roman" w:cs="Times New Roman"/>
                <w:sz w:val="18"/>
              </w:rPr>
              <w:t>на кадастровом плане территории либо реквизиты решения об утверждении</w:t>
            </w:r>
            <w:r w:rsidR="004D721C">
              <w:rPr>
                <w:rFonts w:ascii="Times New Roman" w:hAnsi="Times New Roman" w:cs="Times New Roman"/>
                <w:sz w:val="18"/>
              </w:rPr>
              <w:t xml:space="preserve"> </w:t>
            </w:r>
            <w:r w:rsidRPr="004D721C">
              <w:rPr>
                <w:rFonts w:ascii="Times New Roman" w:hAnsi="Times New Roman" w:cs="Times New Roman"/>
                <w:sz w:val="18"/>
              </w:rPr>
              <w:t>проекта межевания территории)</w:t>
            </w:r>
          </w:p>
        </w:tc>
      </w:tr>
      <w:tr w:rsidR="00602719" w:rsidRPr="00E967CC" w:rsidTr="008D1EBB">
        <w:tc>
          <w:tcPr>
            <w:tcW w:w="10152" w:type="dxa"/>
            <w:gridSpan w:val="2"/>
            <w:tcBorders>
              <w:top w:val="nil"/>
              <w:left w:val="nil"/>
              <w:bottom w:val="nil"/>
              <w:right w:val="nil"/>
            </w:tcBorders>
          </w:tcPr>
          <w:p w:rsidR="00602719" w:rsidRPr="00F8742A" w:rsidRDefault="00602719" w:rsidP="00AB0E43">
            <w:pPr>
              <w:autoSpaceDE w:val="0"/>
              <w:autoSpaceDN w:val="0"/>
              <w:adjustRightInd w:val="0"/>
              <w:ind w:firstLine="540"/>
              <w:jc w:val="both"/>
              <w:rPr>
                <w:sz w:val="20"/>
                <w:szCs w:val="20"/>
              </w:rPr>
            </w:pPr>
            <w:r w:rsidRPr="00831078">
              <w:rPr>
                <w:szCs w:val="20"/>
              </w:rPr>
              <w:t>К заявлению прилагаются следующие документы</w:t>
            </w:r>
            <w:r w:rsidRPr="00F8742A">
              <w:rPr>
                <w:sz w:val="20"/>
                <w:szCs w:val="20"/>
              </w:rPr>
              <w:t>:</w:t>
            </w:r>
          </w:p>
        </w:tc>
      </w:tr>
      <w:tr w:rsidR="00602719" w:rsidRPr="00E967CC" w:rsidTr="008D1EBB">
        <w:tc>
          <w:tcPr>
            <w:tcW w:w="10152" w:type="dxa"/>
            <w:gridSpan w:val="2"/>
            <w:tcBorders>
              <w:top w:val="nil"/>
              <w:left w:val="nil"/>
              <w:bottom w:val="single" w:sz="4" w:space="0" w:color="auto"/>
              <w:right w:val="nil"/>
            </w:tcBorders>
          </w:tcPr>
          <w:p w:rsidR="00602719" w:rsidRPr="00F8742A" w:rsidRDefault="00602719" w:rsidP="00AB0E43">
            <w:pPr>
              <w:autoSpaceDE w:val="0"/>
              <w:autoSpaceDN w:val="0"/>
              <w:adjustRightInd w:val="0"/>
              <w:ind w:firstLine="540"/>
              <w:jc w:val="both"/>
              <w:rPr>
                <w:sz w:val="20"/>
                <w:szCs w:val="20"/>
              </w:rPr>
            </w:pPr>
            <w:r w:rsidRPr="00F8742A">
              <w:rPr>
                <w:sz w:val="20"/>
                <w:szCs w:val="20"/>
              </w:rPr>
              <w:t>1)</w:t>
            </w:r>
          </w:p>
        </w:tc>
      </w:tr>
      <w:tr w:rsidR="00602719" w:rsidRPr="00E967CC" w:rsidTr="008D1EBB">
        <w:tc>
          <w:tcPr>
            <w:tcW w:w="10152" w:type="dxa"/>
            <w:gridSpan w:val="2"/>
            <w:tcBorders>
              <w:top w:val="single" w:sz="4" w:space="0" w:color="auto"/>
              <w:left w:val="nil"/>
              <w:bottom w:val="single" w:sz="4" w:space="0" w:color="auto"/>
              <w:right w:val="nil"/>
            </w:tcBorders>
          </w:tcPr>
          <w:p w:rsidR="00602719" w:rsidRPr="00F8742A" w:rsidRDefault="00602719" w:rsidP="00AB0E43">
            <w:pPr>
              <w:autoSpaceDE w:val="0"/>
              <w:autoSpaceDN w:val="0"/>
              <w:adjustRightInd w:val="0"/>
              <w:ind w:firstLine="540"/>
              <w:jc w:val="both"/>
              <w:rPr>
                <w:sz w:val="20"/>
                <w:szCs w:val="20"/>
              </w:rPr>
            </w:pPr>
            <w:r w:rsidRPr="00F8742A">
              <w:rPr>
                <w:sz w:val="20"/>
                <w:szCs w:val="20"/>
              </w:rPr>
              <w:t>2)</w:t>
            </w:r>
          </w:p>
        </w:tc>
      </w:tr>
      <w:tr w:rsidR="00602719" w:rsidRPr="00E967CC" w:rsidTr="008D1EBB">
        <w:tc>
          <w:tcPr>
            <w:tcW w:w="10152" w:type="dxa"/>
            <w:gridSpan w:val="2"/>
            <w:tcBorders>
              <w:top w:val="single" w:sz="4" w:space="0" w:color="auto"/>
              <w:left w:val="nil"/>
              <w:bottom w:val="single" w:sz="4" w:space="0" w:color="auto"/>
              <w:right w:val="nil"/>
            </w:tcBorders>
          </w:tcPr>
          <w:p w:rsidR="00602719" w:rsidRPr="00F8742A" w:rsidRDefault="00602719" w:rsidP="00AB0E43">
            <w:pPr>
              <w:autoSpaceDE w:val="0"/>
              <w:autoSpaceDN w:val="0"/>
              <w:adjustRightInd w:val="0"/>
              <w:ind w:firstLine="540"/>
              <w:jc w:val="both"/>
              <w:rPr>
                <w:sz w:val="20"/>
                <w:szCs w:val="20"/>
              </w:rPr>
            </w:pPr>
            <w:r w:rsidRPr="00F8742A">
              <w:rPr>
                <w:sz w:val="20"/>
                <w:szCs w:val="20"/>
              </w:rPr>
              <w:t>3)</w:t>
            </w:r>
          </w:p>
        </w:tc>
      </w:tr>
      <w:tr w:rsidR="00602719" w:rsidRPr="00E967CC" w:rsidTr="008D1EBB">
        <w:tc>
          <w:tcPr>
            <w:tcW w:w="10152" w:type="dxa"/>
            <w:gridSpan w:val="2"/>
            <w:tcBorders>
              <w:top w:val="single" w:sz="4" w:space="0" w:color="auto"/>
              <w:left w:val="nil"/>
              <w:bottom w:val="nil"/>
              <w:right w:val="nil"/>
            </w:tcBorders>
            <w:vAlign w:val="bottom"/>
          </w:tcPr>
          <w:p w:rsidR="00602719" w:rsidRPr="00F8742A" w:rsidRDefault="00602719" w:rsidP="00AB0E43">
            <w:pPr>
              <w:autoSpaceDE w:val="0"/>
              <w:autoSpaceDN w:val="0"/>
              <w:adjustRightInd w:val="0"/>
              <w:ind w:firstLine="540"/>
              <w:rPr>
                <w:sz w:val="20"/>
                <w:szCs w:val="20"/>
              </w:rPr>
            </w:pPr>
            <w:r w:rsidRPr="00F8742A">
              <w:rPr>
                <w:sz w:val="20"/>
                <w:szCs w:val="20"/>
              </w:rPr>
              <w:t xml:space="preserve">Я, </w:t>
            </w:r>
          </w:p>
        </w:tc>
      </w:tr>
      <w:tr w:rsidR="00602719" w:rsidRPr="00E967CC" w:rsidTr="008D1EBB">
        <w:tc>
          <w:tcPr>
            <w:tcW w:w="10152" w:type="dxa"/>
            <w:gridSpan w:val="2"/>
            <w:tcBorders>
              <w:top w:val="nil"/>
              <w:left w:val="nil"/>
              <w:bottom w:val="nil"/>
              <w:right w:val="nil"/>
            </w:tcBorders>
          </w:tcPr>
          <w:p w:rsidR="00602719" w:rsidRPr="00F8742A" w:rsidRDefault="00602719" w:rsidP="00AB0E43">
            <w:pPr>
              <w:autoSpaceDE w:val="0"/>
              <w:autoSpaceDN w:val="0"/>
              <w:adjustRightInd w:val="0"/>
              <w:ind w:firstLine="540"/>
              <w:jc w:val="center"/>
              <w:rPr>
                <w:sz w:val="20"/>
                <w:szCs w:val="20"/>
              </w:rPr>
            </w:pPr>
            <w:r w:rsidRPr="00F8742A">
              <w:rPr>
                <w:sz w:val="20"/>
                <w:szCs w:val="20"/>
              </w:rPr>
              <w:t>(ФИО заявителя/ представителя заявителя)</w:t>
            </w:r>
          </w:p>
        </w:tc>
      </w:tr>
      <w:tr w:rsidR="00602719" w:rsidRPr="00E967CC" w:rsidTr="008D1EBB">
        <w:tc>
          <w:tcPr>
            <w:tcW w:w="10152" w:type="dxa"/>
            <w:gridSpan w:val="2"/>
            <w:tcBorders>
              <w:top w:val="nil"/>
              <w:left w:val="nil"/>
              <w:bottom w:val="nil"/>
              <w:right w:val="nil"/>
            </w:tcBorders>
          </w:tcPr>
          <w:p w:rsidR="00602719" w:rsidRPr="00F8742A" w:rsidRDefault="00602719" w:rsidP="00051F1D">
            <w:pPr>
              <w:autoSpaceDE w:val="0"/>
              <w:autoSpaceDN w:val="0"/>
              <w:adjustRightInd w:val="0"/>
              <w:jc w:val="both"/>
              <w:rPr>
                <w:sz w:val="20"/>
                <w:szCs w:val="20"/>
              </w:rPr>
            </w:pPr>
            <w:r w:rsidRPr="00F8742A">
              <w:rPr>
                <w:spacing w:val="2"/>
                <w:sz w:val="20"/>
                <w:szCs w:val="20"/>
                <w:shd w:val="clear" w:color="auto" w:fill="FFFFFF"/>
              </w:rPr>
              <w:t xml:space="preserve">выражаю согласие </w:t>
            </w:r>
            <w:r w:rsidR="00051F1D">
              <w:rPr>
                <w:spacing w:val="2"/>
                <w:sz w:val="20"/>
                <w:szCs w:val="20"/>
                <w:shd w:val="clear" w:color="auto" w:fill="FFFFFF"/>
              </w:rPr>
              <w:t xml:space="preserve">администрации Эрзинского кожууна </w:t>
            </w:r>
            <w:r w:rsidRPr="00F8742A">
              <w:rPr>
                <w:spacing w:val="2"/>
                <w:sz w:val="20"/>
                <w:szCs w:val="20"/>
                <w:shd w:val="clear" w:color="auto" w:fill="FFFFFF"/>
              </w:rPr>
              <w:t>Республики Тыва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r>
              <w:rPr>
                <w:spacing w:val="2"/>
                <w:sz w:val="20"/>
                <w:szCs w:val="20"/>
                <w:shd w:val="clear" w:color="auto" w:fill="FFFFFF"/>
              </w:rPr>
              <w:t>. _________________________________________(подпись).</w:t>
            </w:r>
          </w:p>
        </w:tc>
      </w:tr>
      <w:tr w:rsidR="00602719" w:rsidRPr="00E967CC" w:rsidTr="008D1EBB">
        <w:tc>
          <w:tcPr>
            <w:tcW w:w="10152" w:type="dxa"/>
            <w:gridSpan w:val="2"/>
            <w:tcBorders>
              <w:top w:val="nil"/>
              <w:left w:val="nil"/>
              <w:bottom w:val="nil"/>
              <w:right w:val="nil"/>
            </w:tcBorders>
          </w:tcPr>
          <w:p w:rsidR="00602719" w:rsidRPr="00E967CC" w:rsidRDefault="00602719" w:rsidP="00AB0E43">
            <w:pPr>
              <w:autoSpaceDE w:val="0"/>
              <w:autoSpaceDN w:val="0"/>
              <w:adjustRightInd w:val="0"/>
              <w:ind w:firstLine="540"/>
              <w:jc w:val="both"/>
              <w:rPr>
                <w:color w:val="2D2D2D"/>
                <w:spacing w:val="2"/>
                <w:sz w:val="21"/>
                <w:szCs w:val="21"/>
                <w:shd w:val="clear" w:color="auto" w:fill="FFFFFF"/>
              </w:rPr>
            </w:pPr>
          </w:p>
        </w:tc>
      </w:tr>
      <w:tr w:rsidR="00602719" w:rsidRPr="00E967CC" w:rsidTr="008D1EBB">
        <w:tc>
          <w:tcPr>
            <w:tcW w:w="10152" w:type="dxa"/>
            <w:gridSpan w:val="2"/>
            <w:tcBorders>
              <w:top w:val="nil"/>
              <w:left w:val="nil"/>
              <w:bottom w:val="single" w:sz="4" w:space="0" w:color="auto"/>
              <w:right w:val="nil"/>
            </w:tcBorders>
            <w:vAlign w:val="bottom"/>
          </w:tcPr>
          <w:p w:rsidR="00602719" w:rsidRPr="00E967CC" w:rsidRDefault="00602719" w:rsidP="00AB0E43">
            <w:pPr>
              <w:autoSpaceDE w:val="0"/>
              <w:autoSpaceDN w:val="0"/>
              <w:adjustRightInd w:val="0"/>
              <w:ind w:firstLine="540"/>
            </w:pPr>
            <w:r w:rsidRPr="00E967CC">
              <w:t>Заявитель</w:t>
            </w:r>
          </w:p>
        </w:tc>
      </w:tr>
      <w:tr w:rsidR="00602719" w:rsidRPr="00E967CC" w:rsidTr="008D1EBB">
        <w:tc>
          <w:tcPr>
            <w:tcW w:w="10152" w:type="dxa"/>
            <w:gridSpan w:val="2"/>
            <w:tcBorders>
              <w:top w:val="single" w:sz="4" w:space="0" w:color="auto"/>
              <w:left w:val="nil"/>
              <w:bottom w:val="nil"/>
              <w:right w:val="nil"/>
            </w:tcBorders>
          </w:tcPr>
          <w:p w:rsidR="00602719" w:rsidRPr="00E967CC" w:rsidRDefault="00602719" w:rsidP="00AB0E43">
            <w:pPr>
              <w:autoSpaceDE w:val="0"/>
              <w:autoSpaceDN w:val="0"/>
              <w:adjustRightInd w:val="0"/>
              <w:ind w:firstLine="540"/>
              <w:jc w:val="center"/>
            </w:pPr>
            <w:r w:rsidRPr="00E967CC">
              <w:rPr>
                <w:sz w:val="18"/>
              </w:rPr>
              <w:t xml:space="preserve">(ФИО заявителя/представителя заявителя полностью)                    </w:t>
            </w:r>
            <w:r w:rsidRPr="00E967CC">
              <w:rPr>
                <w:sz w:val="20"/>
              </w:rPr>
              <w:t>(</w:t>
            </w:r>
            <w:r w:rsidRPr="00E967CC">
              <w:rPr>
                <w:sz w:val="18"/>
              </w:rPr>
              <w:t>подпись)</w:t>
            </w:r>
          </w:p>
        </w:tc>
      </w:tr>
      <w:tr w:rsidR="00602719" w:rsidRPr="00E967CC" w:rsidTr="008D1EBB">
        <w:tc>
          <w:tcPr>
            <w:tcW w:w="10152" w:type="dxa"/>
            <w:gridSpan w:val="2"/>
            <w:tcBorders>
              <w:top w:val="nil"/>
              <w:left w:val="nil"/>
              <w:bottom w:val="nil"/>
              <w:right w:val="nil"/>
            </w:tcBorders>
          </w:tcPr>
          <w:p w:rsidR="00602719" w:rsidRPr="00E967CC" w:rsidRDefault="00602719" w:rsidP="00AB0E43">
            <w:pPr>
              <w:autoSpaceDE w:val="0"/>
              <w:autoSpaceDN w:val="0"/>
              <w:adjustRightInd w:val="0"/>
              <w:ind w:firstLine="540"/>
              <w:jc w:val="right"/>
              <w:rPr>
                <w:sz w:val="20"/>
              </w:rPr>
            </w:pPr>
            <w:r w:rsidRPr="00E967CC">
              <w:rPr>
                <w:sz w:val="22"/>
              </w:rPr>
              <w:t>Дата _________________201__г.</w:t>
            </w:r>
          </w:p>
        </w:tc>
      </w:tr>
    </w:tbl>
    <w:p w:rsidR="00051F1D" w:rsidRPr="008D1EBB" w:rsidRDefault="008A6474" w:rsidP="00051F1D">
      <w:pPr>
        <w:jc w:val="right"/>
        <w:rPr>
          <w:sz w:val="22"/>
          <w:szCs w:val="20"/>
        </w:rPr>
      </w:pPr>
      <w:r>
        <w:rPr>
          <w:sz w:val="28"/>
          <w:szCs w:val="28"/>
        </w:rPr>
        <w:br w:type="page"/>
      </w:r>
      <w:r w:rsidR="00051F1D" w:rsidRPr="008D1EBB">
        <w:rPr>
          <w:sz w:val="22"/>
          <w:szCs w:val="20"/>
        </w:rPr>
        <w:t>Приложение 1</w:t>
      </w:r>
    </w:p>
    <w:p w:rsidR="00051F1D" w:rsidRPr="008D1EBB" w:rsidRDefault="00051F1D" w:rsidP="00051F1D">
      <w:pPr>
        <w:jc w:val="right"/>
        <w:rPr>
          <w:sz w:val="22"/>
          <w:szCs w:val="20"/>
        </w:rPr>
      </w:pPr>
      <w:r w:rsidRPr="008D1EBB">
        <w:rPr>
          <w:sz w:val="22"/>
          <w:szCs w:val="20"/>
        </w:rPr>
        <w:t>к административному регламенту</w:t>
      </w:r>
    </w:p>
    <w:p w:rsidR="00051F1D" w:rsidRPr="008D1EBB" w:rsidRDefault="00051F1D" w:rsidP="00051F1D">
      <w:pPr>
        <w:jc w:val="right"/>
        <w:rPr>
          <w:sz w:val="22"/>
          <w:szCs w:val="20"/>
        </w:rPr>
      </w:pPr>
      <w:r w:rsidRPr="008D1EBB">
        <w:rPr>
          <w:sz w:val="22"/>
          <w:szCs w:val="20"/>
        </w:rPr>
        <w:t>предоставления государственной услуги</w:t>
      </w:r>
    </w:p>
    <w:p w:rsidR="00051F1D" w:rsidRPr="008D1EBB" w:rsidRDefault="00051F1D" w:rsidP="00051F1D">
      <w:pPr>
        <w:jc w:val="right"/>
        <w:rPr>
          <w:rFonts w:eastAsia="Calibri"/>
          <w:spacing w:val="2"/>
          <w:sz w:val="22"/>
          <w:szCs w:val="20"/>
          <w:shd w:val="clear" w:color="auto" w:fill="FFFFFF"/>
        </w:rPr>
      </w:pPr>
      <w:r w:rsidRPr="008D1EBB">
        <w:rPr>
          <w:sz w:val="22"/>
          <w:szCs w:val="20"/>
        </w:rPr>
        <w:t>"</w:t>
      </w:r>
      <w:r w:rsidRPr="008D1EBB">
        <w:rPr>
          <w:rFonts w:eastAsia="Calibri"/>
          <w:spacing w:val="2"/>
          <w:sz w:val="22"/>
          <w:szCs w:val="20"/>
          <w:shd w:val="clear" w:color="auto" w:fill="FFFFFF"/>
        </w:rPr>
        <w:t xml:space="preserve">Предварительное согласование предоставления </w:t>
      </w:r>
    </w:p>
    <w:p w:rsidR="00051F1D" w:rsidRPr="008D1EBB" w:rsidRDefault="00051F1D" w:rsidP="00051F1D">
      <w:pPr>
        <w:jc w:val="right"/>
        <w:rPr>
          <w:rFonts w:eastAsia="Calibri"/>
          <w:spacing w:val="2"/>
          <w:sz w:val="22"/>
          <w:szCs w:val="20"/>
          <w:shd w:val="clear" w:color="auto" w:fill="FFFFFF"/>
        </w:rPr>
      </w:pPr>
      <w:r w:rsidRPr="008D1EBB">
        <w:rPr>
          <w:rFonts w:eastAsia="Calibri"/>
          <w:spacing w:val="2"/>
          <w:sz w:val="22"/>
          <w:szCs w:val="20"/>
          <w:shd w:val="clear" w:color="auto" w:fill="FFFFFF"/>
        </w:rPr>
        <w:t xml:space="preserve">гражданам и юридическим лицам земельных участков, </w:t>
      </w:r>
    </w:p>
    <w:p w:rsidR="00051F1D" w:rsidRPr="008D1EBB" w:rsidRDefault="00051F1D" w:rsidP="00051F1D">
      <w:pPr>
        <w:jc w:val="right"/>
        <w:rPr>
          <w:rFonts w:eastAsia="Calibri"/>
          <w:sz w:val="22"/>
          <w:szCs w:val="20"/>
        </w:rPr>
      </w:pPr>
      <w:r w:rsidRPr="008D1EBB">
        <w:rPr>
          <w:rFonts w:eastAsia="Calibri"/>
          <w:sz w:val="22"/>
          <w:szCs w:val="20"/>
        </w:rPr>
        <w:t>государственная собственность на которые не разграничена,</w:t>
      </w:r>
    </w:p>
    <w:p w:rsidR="00051F1D" w:rsidRPr="008D1EBB" w:rsidRDefault="00051F1D" w:rsidP="00051F1D">
      <w:pPr>
        <w:jc w:val="right"/>
        <w:rPr>
          <w:rFonts w:eastAsia="Calibri"/>
          <w:sz w:val="22"/>
          <w:szCs w:val="20"/>
        </w:rPr>
      </w:pPr>
      <w:r w:rsidRPr="008D1EBB">
        <w:rPr>
          <w:rFonts w:eastAsia="Calibri"/>
          <w:sz w:val="22"/>
          <w:szCs w:val="20"/>
        </w:rPr>
        <w:t xml:space="preserve"> расположенных на территории </w:t>
      </w:r>
      <w:r>
        <w:rPr>
          <w:rFonts w:eastAsia="Calibri"/>
          <w:sz w:val="22"/>
          <w:szCs w:val="20"/>
        </w:rPr>
        <w:t>муниципального района</w:t>
      </w:r>
    </w:p>
    <w:p w:rsidR="00051F1D" w:rsidRPr="008D1EBB" w:rsidRDefault="00051F1D" w:rsidP="00051F1D">
      <w:pPr>
        <w:jc w:val="right"/>
        <w:rPr>
          <w:sz w:val="22"/>
          <w:szCs w:val="20"/>
        </w:rPr>
      </w:pPr>
      <w:r w:rsidRPr="008D1EBB">
        <w:rPr>
          <w:rFonts w:eastAsia="Calibri"/>
          <w:sz w:val="22"/>
          <w:szCs w:val="20"/>
        </w:rPr>
        <w:t xml:space="preserve"> «</w:t>
      </w:r>
      <w:r>
        <w:rPr>
          <w:rFonts w:eastAsia="Calibri"/>
          <w:sz w:val="22"/>
          <w:szCs w:val="20"/>
        </w:rPr>
        <w:t>Эрзинский кожуун</w:t>
      </w:r>
      <w:r w:rsidRPr="008D1EBB">
        <w:rPr>
          <w:rFonts w:eastAsia="Calibri"/>
          <w:sz w:val="22"/>
          <w:szCs w:val="20"/>
        </w:rPr>
        <w:t xml:space="preserve"> Республики Тыва</w:t>
      </w:r>
      <w:r w:rsidRPr="008D1EBB">
        <w:rPr>
          <w:sz w:val="22"/>
          <w:szCs w:val="20"/>
        </w:rPr>
        <w:t>"</w:t>
      </w:r>
    </w:p>
    <w:p w:rsidR="00DD3B79" w:rsidRDefault="00DD3B79" w:rsidP="00051F1D">
      <w:pPr>
        <w:jc w:val="right"/>
        <w:rPr>
          <w:spacing w:val="2"/>
          <w:sz w:val="28"/>
          <w:szCs w:val="28"/>
        </w:rPr>
      </w:pPr>
    </w:p>
    <w:p w:rsidR="002C1B3A" w:rsidRPr="004D7B7A" w:rsidRDefault="002C1B3A" w:rsidP="002C1B3A">
      <w:pPr>
        <w:shd w:val="clear" w:color="auto" w:fill="FFFFFF"/>
        <w:jc w:val="center"/>
        <w:textAlignment w:val="baseline"/>
        <w:outlineLvl w:val="2"/>
        <w:rPr>
          <w:spacing w:val="2"/>
          <w:sz w:val="20"/>
          <w:szCs w:val="20"/>
        </w:rPr>
      </w:pPr>
      <w:r w:rsidRPr="006850F1">
        <w:rPr>
          <w:spacing w:val="2"/>
          <w:sz w:val="28"/>
          <w:szCs w:val="28"/>
        </w:rPr>
        <w:t xml:space="preserve">Блок-схема </w:t>
      </w:r>
      <w:r w:rsidRPr="00DD3B79">
        <w:rPr>
          <w:spacing w:val="2"/>
          <w:sz w:val="28"/>
          <w:szCs w:val="20"/>
        </w:rPr>
        <w:t>предоставления государственной услуги</w:t>
      </w:r>
    </w:p>
    <w:p w:rsidR="00314DDC" w:rsidRPr="004D7B7A" w:rsidRDefault="00314DDC" w:rsidP="002C1B3A">
      <w:pPr>
        <w:shd w:val="clear" w:color="auto" w:fill="FFFFFF"/>
        <w:jc w:val="center"/>
        <w:textAlignment w:val="baseline"/>
        <w:outlineLvl w:val="2"/>
        <w:rPr>
          <w:spacing w:val="2"/>
          <w:sz w:val="20"/>
          <w:szCs w:val="20"/>
        </w:rPr>
      </w:pPr>
    </w:p>
    <w:tbl>
      <w:tblPr>
        <w:tblW w:w="0" w:type="auto"/>
        <w:tblLook w:val="04A0"/>
      </w:tblPr>
      <w:tblGrid>
        <w:gridCol w:w="925"/>
        <w:gridCol w:w="236"/>
        <w:gridCol w:w="2115"/>
        <w:gridCol w:w="313"/>
        <w:gridCol w:w="369"/>
        <w:gridCol w:w="1625"/>
        <w:gridCol w:w="609"/>
        <w:gridCol w:w="597"/>
        <w:gridCol w:w="315"/>
        <w:gridCol w:w="2325"/>
        <w:gridCol w:w="802"/>
      </w:tblGrid>
      <w:tr w:rsidR="00314DDC" w:rsidRPr="004D7B7A" w:rsidTr="00352C58">
        <w:tc>
          <w:tcPr>
            <w:tcW w:w="925" w:type="dxa"/>
          </w:tcPr>
          <w:p w:rsidR="00314DDC" w:rsidRPr="004D7B7A" w:rsidRDefault="00314DDC" w:rsidP="00AB0E43">
            <w:pPr>
              <w:rPr>
                <w:sz w:val="20"/>
                <w:szCs w:val="20"/>
              </w:rPr>
            </w:pPr>
          </w:p>
        </w:tc>
        <w:tc>
          <w:tcPr>
            <w:tcW w:w="236" w:type="dxa"/>
            <w:tcBorders>
              <w:right w:val="single" w:sz="4" w:space="0" w:color="auto"/>
            </w:tcBorders>
          </w:tcPr>
          <w:p w:rsidR="00314DDC" w:rsidRPr="004D7B7A" w:rsidRDefault="00314DDC" w:rsidP="00AB0E43">
            <w:pPr>
              <w:rPr>
                <w:sz w:val="20"/>
                <w:szCs w:val="20"/>
              </w:rPr>
            </w:pPr>
          </w:p>
        </w:tc>
        <w:tc>
          <w:tcPr>
            <w:tcW w:w="8268" w:type="dxa"/>
            <w:gridSpan w:val="8"/>
            <w:tcBorders>
              <w:top w:val="single" w:sz="4" w:space="0" w:color="auto"/>
              <w:bottom w:val="single" w:sz="4" w:space="0" w:color="auto"/>
              <w:right w:val="single" w:sz="4" w:space="0" w:color="auto"/>
            </w:tcBorders>
            <w:vAlign w:val="center"/>
          </w:tcPr>
          <w:p w:rsidR="00314DDC" w:rsidRPr="004625F7" w:rsidRDefault="00314DDC" w:rsidP="00085407">
            <w:pPr>
              <w:ind w:left="-168"/>
              <w:jc w:val="center"/>
              <w:rPr>
                <w:sz w:val="22"/>
                <w:szCs w:val="20"/>
              </w:rPr>
            </w:pPr>
            <w:r w:rsidRPr="004625F7">
              <w:rPr>
                <w:sz w:val="22"/>
                <w:szCs w:val="20"/>
              </w:rPr>
              <w:t xml:space="preserve">Подача заявления через </w:t>
            </w:r>
            <w:r w:rsidR="00085407" w:rsidRPr="004625F7">
              <w:rPr>
                <w:sz w:val="22"/>
                <w:szCs w:val="20"/>
              </w:rPr>
              <w:t>ЕПГУ</w:t>
            </w:r>
            <w:r w:rsidRPr="004625F7">
              <w:rPr>
                <w:sz w:val="22"/>
                <w:szCs w:val="20"/>
              </w:rPr>
              <w:t xml:space="preserve"> или ГАУ МФЦ РТ</w:t>
            </w:r>
          </w:p>
        </w:tc>
        <w:tc>
          <w:tcPr>
            <w:tcW w:w="802" w:type="dxa"/>
            <w:tcBorders>
              <w:left w:val="single" w:sz="4" w:space="0" w:color="auto"/>
            </w:tcBorders>
          </w:tcPr>
          <w:p w:rsidR="00314DDC" w:rsidRPr="004D7B7A" w:rsidRDefault="00314DDC" w:rsidP="00AB0E43">
            <w:pPr>
              <w:rPr>
                <w:sz w:val="20"/>
                <w:szCs w:val="20"/>
              </w:rPr>
            </w:pPr>
          </w:p>
        </w:tc>
      </w:tr>
      <w:tr w:rsidR="00314DDC" w:rsidRPr="004D7B7A" w:rsidTr="00DA0D41">
        <w:tc>
          <w:tcPr>
            <w:tcW w:w="925" w:type="dxa"/>
          </w:tcPr>
          <w:p w:rsidR="00314DDC" w:rsidRPr="004D7B7A" w:rsidRDefault="00314DDC" w:rsidP="00AB0E43">
            <w:pPr>
              <w:rPr>
                <w:sz w:val="20"/>
                <w:szCs w:val="20"/>
              </w:rPr>
            </w:pPr>
          </w:p>
        </w:tc>
        <w:tc>
          <w:tcPr>
            <w:tcW w:w="2351" w:type="dxa"/>
            <w:gridSpan w:val="2"/>
            <w:tcBorders>
              <w:bottom w:val="single" w:sz="4" w:space="0" w:color="auto"/>
            </w:tcBorders>
          </w:tcPr>
          <w:p w:rsidR="00314DDC" w:rsidRPr="004D7B7A" w:rsidRDefault="00314DDC" w:rsidP="00AB0E43">
            <w:pPr>
              <w:rPr>
                <w:sz w:val="20"/>
                <w:szCs w:val="20"/>
              </w:rPr>
            </w:pPr>
          </w:p>
        </w:tc>
        <w:tc>
          <w:tcPr>
            <w:tcW w:w="682" w:type="dxa"/>
            <w:gridSpan w:val="2"/>
            <w:tcBorders>
              <w:top w:val="single" w:sz="4" w:space="0" w:color="auto"/>
              <w:bottom w:val="single" w:sz="4" w:space="0" w:color="auto"/>
              <w:right w:val="single" w:sz="4" w:space="0" w:color="auto"/>
            </w:tcBorders>
          </w:tcPr>
          <w:p w:rsidR="00314DDC" w:rsidRPr="004625F7" w:rsidRDefault="00314DDC" w:rsidP="00AB0E43">
            <w:pPr>
              <w:rPr>
                <w:sz w:val="22"/>
                <w:szCs w:val="20"/>
              </w:rPr>
            </w:pPr>
          </w:p>
        </w:tc>
        <w:tc>
          <w:tcPr>
            <w:tcW w:w="1625" w:type="dxa"/>
            <w:tcBorders>
              <w:top w:val="single" w:sz="4" w:space="0" w:color="auto"/>
              <w:left w:val="single" w:sz="4" w:space="0" w:color="auto"/>
              <w:bottom w:val="single" w:sz="4" w:space="0" w:color="auto"/>
            </w:tcBorders>
          </w:tcPr>
          <w:p w:rsidR="00314DDC" w:rsidRPr="004625F7" w:rsidRDefault="00314DDC" w:rsidP="00AB0E43">
            <w:pPr>
              <w:rPr>
                <w:sz w:val="22"/>
                <w:szCs w:val="20"/>
              </w:rPr>
            </w:pPr>
          </w:p>
        </w:tc>
        <w:tc>
          <w:tcPr>
            <w:tcW w:w="1206" w:type="dxa"/>
            <w:gridSpan w:val="2"/>
            <w:tcBorders>
              <w:top w:val="single" w:sz="4" w:space="0" w:color="auto"/>
              <w:bottom w:val="single" w:sz="4" w:space="0" w:color="auto"/>
              <w:right w:val="single" w:sz="4" w:space="0" w:color="auto"/>
            </w:tcBorders>
          </w:tcPr>
          <w:p w:rsidR="00314DDC" w:rsidRPr="004625F7" w:rsidRDefault="00314DDC" w:rsidP="00AB0E43">
            <w:pPr>
              <w:rPr>
                <w:sz w:val="22"/>
                <w:szCs w:val="20"/>
              </w:rPr>
            </w:pPr>
          </w:p>
        </w:tc>
        <w:tc>
          <w:tcPr>
            <w:tcW w:w="2640" w:type="dxa"/>
            <w:gridSpan w:val="2"/>
            <w:tcBorders>
              <w:top w:val="single" w:sz="4" w:space="0" w:color="auto"/>
              <w:left w:val="single" w:sz="4" w:space="0" w:color="auto"/>
              <w:bottom w:val="single" w:sz="4" w:space="0" w:color="auto"/>
            </w:tcBorders>
          </w:tcPr>
          <w:p w:rsidR="00314DDC" w:rsidRPr="004D7B7A" w:rsidRDefault="00314DDC" w:rsidP="00AB0E43">
            <w:pPr>
              <w:rPr>
                <w:sz w:val="20"/>
                <w:szCs w:val="20"/>
              </w:rPr>
            </w:pPr>
          </w:p>
        </w:tc>
        <w:tc>
          <w:tcPr>
            <w:tcW w:w="802" w:type="dxa"/>
          </w:tcPr>
          <w:p w:rsidR="00314DDC" w:rsidRPr="004D7B7A" w:rsidRDefault="00314DDC" w:rsidP="00AB0E43">
            <w:pPr>
              <w:rPr>
                <w:sz w:val="20"/>
                <w:szCs w:val="20"/>
              </w:rPr>
            </w:pPr>
          </w:p>
        </w:tc>
      </w:tr>
      <w:tr w:rsidR="00DA0D41" w:rsidRPr="004D7B7A" w:rsidTr="00DA0D41">
        <w:trPr>
          <w:trHeight w:val="578"/>
        </w:trPr>
        <w:tc>
          <w:tcPr>
            <w:tcW w:w="925" w:type="dxa"/>
            <w:tcBorders>
              <w:right w:val="single" w:sz="4" w:space="0" w:color="auto"/>
            </w:tcBorders>
          </w:tcPr>
          <w:p w:rsidR="00DA0D41" w:rsidRPr="004D7B7A" w:rsidRDefault="00DA0D41" w:rsidP="00AB0E43">
            <w:pPr>
              <w:rPr>
                <w:sz w:val="20"/>
                <w:szCs w:val="20"/>
              </w:rPr>
            </w:pPr>
          </w:p>
        </w:tc>
        <w:tc>
          <w:tcPr>
            <w:tcW w:w="8504" w:type="dxa"/>
            <w:gridSpan w:val="9"/>
            <w:tcBorders>
              <w:top w:val="single" w:sz="4" w:space="0" w:color="auto"/>
              <w:left w:val="single" w:sz="4" w:space="0" w:color="auto"/>
              <w:bottom w:val="single" w:sz="4" w:space="0" w:color="auto"/>
              <w:right w:val="single" w:sz="4" w:space="0" w:color="auto"/>
            </w:tcBorders>
          </w:tcPr>
          <w:p w:rsidR="00DA0D41" w:rsidRPr="004625F7" w:rsidRDefault="00DA0D41" w:rsidP="00051F1D">
            <w:pPr>
              <w:jc w:val="center"/>
              <w:rPr>
                <w:sz w:val="22"/>
                <w:szCs w:val="20"/>
              </w:rPr>
            </w:pPr>
            <w:r w:rsidRPr="004625F7">
              <w:rPr>
                <w:sz w:val="22"/>
                <w:szCs w:val="20"/>
              </w:rPr>
              <w:t xml:space="preserve">Регистрация поступившего заявления и передача </w:t>
            </w:r>
            <w:r w:rsidR="00051F1D">
              <w:rPr>
                <w:sz w:val="22"/>
                <w:szCs w:val="20"/>
              </w:rPr>
              <w:t>его ответственному исполнителю администрации</w:t>
            </w:r>
            <w:r w:rsidRPr="004625F7">
              <w:rPr>
                <w:sz w:val="22"/>
                <w:szCs w:val="20"/>
              </w:rPr>
              <w:t xml:space="preserve"> (1 раб.день)</w:t>
            </w:r>
          </w:p>
        </w:tc>
        <w:tc>
          <w:tcPr>
            <w:tcW w:w="802" w:type="dxa"/>
            <w:tcBorders>
              <w:left w:val="single" w:sz="4" w:space="0" w:color="auto"/>
            </w:tcBorders>
          </w:tcPr>
          <w:p w:rsidR="00DA0D41" w:rsidRPr="004D7B7A" w:rsidRDefault="00DA0D41" w:rsidP="00AB0E43">
            <w:pPr>
              <w:rPr>
                <w:sz w:val="20"/>
                <w:szCs w:val="20"/>
              </w:rPr>
            </w:pPr>
          </w:p>
        </w:tc>
      </w:tr>
      <w:tr w:rsidR="00314DDC" w:rsidRPr="004D7B7A" w:rsidTr="00DA0D41">
        <w:tc>
          <w:tcPr>
            <w:tcW w:w="925" w:type="dxa"/>
          </w:tcPr>
          <w:p w:rsidR="00314DDC" w:rsidRPr="004D7B7A" w:rsidRDefault="00314DDC" w:rsidP="00AB0E43">
            <w:pPr>
              <w:rPr>
                <w:sz w:val="20"/>
                <w:szCs w:val="20"/>
              </w:rPr>
            </w:pPr>
          </w:p>
        </w:tc>
        <w:tc>
          <w:tcPr>
            <w:tcW w:w="2351" w:type="dxa"/>
            <w:gridSpan w:val="2"/>
            <w:tcBorders>
              <w:top w:val="single" w:sz="4" w:space="0" w:color="auto"/>
              <w:bottom w:val="single" w:sz="4" w:space="0" w:color="auto"/>
            </w:tcBorders>
          </w:tcPr>
          <w:p w:rsidR="00314DDC" w:rsidRPr="004D7B7A" w:rsidRDefault="00314DDC" w:rsidP="00AB0E43">
            <w:pPr>
              <w:rPr>
                <w:sz w:val="20"/>
                <w:szCs w:val="20"/>
              </w:rPr>
            </w:pPr>
          </w:p>
        </w:tc>
        <w:tc>
          <w:tcPr>
            <w:tcW w:w="2307" w:type="dxa"/>
            <w:gridSpan w:val="3"/>
            <w:tcBorders>
              <w:top w:val="single" w:sz="4" w:space="0" w:color="auto"/>
              <w:bottom w:val="single" w:sz="4" w:space="0" w:color="auto"/>
            </w:tcBorders>
          </w:tcPr>
          <w:p w:rsidR="00314DDC" w:rsidRPr="004625F7" w:rsidRDefault="00314DDC" w:rsidP="00AB0E43">
            <w:pPr>
              <w:rPr>
                <w:sz w:val="22"/>
                <w:szCs w:val="20"/>
              </w:rPr>
            </w:pPr>
          </w:p>
        </w:tc>
        <w:tc>
          <w:tcPr>
            <w:tcW w:w="609" w:type="dxa"/>
            <w:tcBorders>
              <w:top w:val="single" w:sz="4" w:space="0" w:color="auto"/>
              <w:bottom w:val="single" w:sz="4" w:space="0" w:color="auto"/>
              <w:right w:val="single" w:sz="4" w:space="0" w:color="auto"/>
            </w:tcBorders>
          </w:tcPr>
          <w:p w:rsidR="00314DDC" w:rsidRPr="004625F7" w:rsidRDefault="00314DDC" w:rsidP="00AB0E43">
            <w:pPr>
              <w:rPr>
                <w:sz w:val="22"/>
                <w:szCs w:val="20"/>
              </w:rPr>
            </w:pPr>
          </w:p>
        </w:tc>
        <w:tc>
          <w:tcPr>
            <w:tcW w:w="597" w:type="dxa"/>
            <w:tcBorders>
              <w:top w:val="single" w:sz="4" w:space="0" w:color="auto"/>
              <w:left w:val="single" w:sz="4" w:space="0" w:color="auto"/>
              <w:bottom w:val="single" w:sz="4" w:space="0" w:color="auto"/>
            </w:tcBorders>
          </w:tcPr>
          <w:p w:rsidR="00314DDC" w:rsidRPr="004625F7" w:rsidRDefault="00314DDC" w:rsidP="00AB0E43">
            <w:pPr>
              <w:rPr>
                <w:sz w:val="22"/>
                <w:szCs w:val="20"/>
              </w:rPr>
            </w:pPr>
          </w:p>
        </w:tc>
        <w:tc>
          <w:tcPr>
            <w:tcW w:w="2640" w:type="dxa"/>
            <w:gridSpan w:val="2"/>
            <w:tcBorders>
              <w:top w:val="single" w:sz="4" w:space="0" w:color="auto"/>
              <w:bottom w:val="single" w:sz="4" w:space="0" w:color="auto"/>
            </w:tcBorders>
          </w:tcPr>
          <w:p w:rsidR="00314DDC" w:rsidRPr="004D7B7A" w:rsidRDefault="00314DDC" w:rsidP="00AB0E43">
            <w:pPr>
              <w:rPr>
                <w:sz w:val="20"/>
                <w:szCs w:val="20"/>
              </w:rPr>
            </w:pPr>
          </w:p>
        </w:tc>
        <w:tc>
          <w:tcPr>
            <w:tcW w:w="802" w:type="dxa"/>
          </w:tcPr>
          <w:p w:rsidR="00314DDC" w:rsidRPr="004D7B7A" w:rsidRDefault="00314DDC" w:rsidP="00AB0E43">
            <w:pPr>
              <w:rPr>
                <w:sz w:val="20"/>
                <w:szCs w:val="20"/>
              </w:rPr>
            </w:pPr>
          </w:p>
        </w:tc>
      </w:tr>
      <w:tr w:rsidR="00DA0D41" w:rsidRPr="004D7B7A" w:rsidTr="00DA0D41">
        <w:trPr>
          <w:trHeight w:val="532"/>
        </w:trPr>
        <w:tc>
          <w:tcPr>
            <w:tcW w:w="925" w:type="dxa"/>
            <w:tcBorders>
              <w:right w:val="single" w:sz="4" w:space="0" w:color="auto"/>
            </w:tcBorders>
          </w:tcPr>
          <w:p w:rsidR="00DA0D41" w:rsidRPr="004D7B7A" w:rsidRDefault="00DA0D41" w:rsidP="00AB0E43">
            <w:pPr>
              <w:rPr>
                <w:sz w:val="20"/>
                <w:szCs w:val="20"/>
              </w:rPr>
            </w:pPr>
          </w:p>
        </w:tc>
        <w:tc>
          <w:tcPr>
            <w:tcW w:w="8504" w:type="dxa"/>
            <w:gridSpan w:val="9"/>
            <w:tcBorders>
              <w:top w:val="single" w:sz="4" w:space="0" w:color="auto"/>
              <w:left w:val="single" w:sz="4" w:space="0" w:color="auto"/>
              <w:bottom w:val="single" w:sz="4" w:space="0" w:color="auto"/>
              <w:right w:val="single" w:sz="4" w:space="0" w:color="auto"/>
            </w:tcBorders>
          </w:tcPr>
          <w:p w:rsidR="00DA0D41" w:rsidRPr="004625F7" w:rsidRDefault="00DA0D41" w:rsidP="00AB0E43">
            <w:pPr>
              <w:jc w:val="center"/>
              <w:rPr>
                <w:sz w:val="22"/>
                <w:szCs w:val="20"/>
              </w:rPr>
            </w:pPr>
            <w:r w:rsidRPr="004625F7">
              <w:rPr>
                <w:spacing w:val="2"/>
                <w:sz w:val="22"/>
                <w:szCs w:val="20"/>
                <w:shd w:val="clear" w:color="auto" w:fill="FFFFFF"/>
              </w:rPr>
              <w:t xml:space="preserve">Проверка и экспертиза документов, необходимых для предоставления </w:t>
            </w:r>
            <w:r w:rsidR="00051F1D">
              <w:rPr>
                <w:spacing w:val="2"/>
                <w:sz w:val="22"/>
                <w:szCs w:val="20"/>
                <w:shd w:val="clear" w:color="auto" w:fill="FFFFFF"/>
              </w:rPr>
              <w:t>муниципальной</w:t>
            </w:r>
            <w:r w:rsidRPr="004625F7">
              <w:rPr>
                <w:spacing w:val="2"/>
                <w:sz w:val="22"/>
                <w:szCs w:val="20"/>
                <w:shd w:val="clear" w:color="auto" w:fill="FFFFFF"/>
              </w:rPr>
              <w:t xml:space="preserve"> услуги</w:t>
            </w:r>
          </w:p>
          <w:p w:rsidR="00DA0D41" w:rsidRPr="004625F7" w:rsidRDefault="00DA0D41" w:rsidP="00AB0E43">
            <w:pPr>
              <w:jc w:val="center"/>
              <w:rPr>
                <w:sz w:val="22"/>
                <w:szCs w:val="20"/>
              </w:rPr>
            </w:pPr>
            <w:r w:rsidRPr="004625F7">
              <w:rPr>
                <w:sz w:val="22"/>
                <w:szCs w:val="20"/>
              </w:rPr>
              <w:t>(3 раб.дн)</w:t>
            </w:r>
          </w:p>
        </w:tc>
        <w:tc>
          <w:tcPr>
            <w:tcW w:w="802" w:type="dxa"/>
            <w:tcBorders>
              <w:left w:val="single" w:sz="4" w:space="0" w:color="auto"/>
            </w:tcBorders>
          </w:tcPr>
          <w:p w:rsidR="00DA0D41" w:rsidRPr="004D7B7A" w:rsidRDefault="00DA0D41" w:rsidP="00AB0E43">
            <w:pPr>
              <w:rPr>
                <w:sz w:val="20"/>
                <w:szCs w:val="20"/>
              </w:rPr>
            </w:pPr>
          </w:p>
        </w:tc>
      </w:tr>
      <w:tr w:rsidR="00314DDC" w:rsidRPr="004D7B7A" w:rsidTr="00DA0D41">
        <w:tc>
          <w:tcPr>
            <w:tcW w:w="925" w:type="dxa"/>
          </w:tcPr>
          <w:p w:rsidR="00314DDC" w:rsidRPr="004D7B7A" w:rsidRDefault="00314DDC" w:rsidP="00AB0E43">
            <w:pPr>
              <w:rPr>
                <w:sz w:val="20"/>
                <w:szCs w:val="20"/>
              </w:rPr>
            </w:pPr>
          </w:p>
        </w:tc>
        <w:tc>
          <w:tcPr>
            <w:tcW w:w="2351" w:type="dxa"/>
            <w:gridSpan w:val="2"/>
            <w:tcBorders>
              <w:top w:val="single" w:sz="4" w:space="0" w:color="auto"/>
              <w:bottom w:val="single" w:sz="4" w:space="0" w:color="auto"/>
            </w:tcBorders>
          </w:tcPr>
          <w:p w:rsidR="00314DDC" w:rsidRPr="004D7B7A" w:rsidRDefault="00314DDC" w:rsidP="00AB0E43">
            <w:pPr>
              <w:rPr>
                <w:sz w:val="20"/>
                <w:szCs w:val="20"/>
              </w:rPr>
            </w:pPr>
          </w:p>
        </w:tc>
        <w:tc>
          <w:tcPr>
            <w:tcW w:w="682" w:type="dxa"/>
            <w:gridSpan w:val="2"/>
            <w:tcBorders>
              <w:top w:val="single" w:sz="4" w:space="0" w:color="auto"/>
              <w:bottom w:val="single" w:sz="4" w:space="0" w:color="auto"/>
              <w:right w:val="single" w:sz="4" w:space="0" w:color="auto"/>
            </w:tcBorders>
          </w:tcPr>
          <w:p w:rsidR="00314DDC" w:rsidRPr="004625F7" w:rsidRDefault="00314DDC" w:rsidP="00AB0E43">
            <w:pPr>
              <w:rPr>
                <w:sz w:val="22"/>
                <w:szCs w:val="20"/>
              </w:rPr>
            </w:pPr>
          </w:p>
        </w:tc>
        <w:tc>
          <w:tcPr>
            <w:tcW w:w="1625" w:type="dxa"/>
            <w:tcBorders>
              <w:top w:val="single" w:sz="4" w:space="0" w:color="auto"/>
              <w:left w:val="single" w:sz="4" w:space="0" w:color="auto"/>
              <w:bottom w:val="single" w:sz="4" w:space="0" w:color="auto"/>
            </w:tcBorders>
          </w:tcPr>
          <w:p w:rsidR="00314DDC" w:rsidRPr="004625F7" w:rsidRDefault="00314DDC" w:rsidP="00AB0E43">
            <w:pPr>
              <w:rPr>
                <w:sz w:val="22"/>
                <w:szCs w:val="20"/>
              </w:rPr>
            </w:pPr>
          </w:p>
        </w:tc>
        <w:tc>
          <w:tcPr>
            <w:tcW w:w="1206" w:type="dxa"/>
            <w:gridSpan w:val="2"/>
            <w:tcBorders>
              <w:top w:val="single" w:sz="4" w:space="0" w:color="auto"/>
              <w:right w:val="single" w:sz="4" w:space="0" w:color="auto"/>
            </w:tcBorders>
          </w:tcPr>
          <w:p w:rsidR="00314DDC" w:rsidRPr="004625F7" w:rsidRDefault="00314DDC" w:rsidP="00AB0E43">
            <w:pPr>
              <w:rPr>
                <w:sz w:val="22"/>
                <w:szCs w:val="20"/>
              </w:rPr>
            </w:pPr>
          </w:p>
        </w:tc>
        <w:tc>
          <w:tcPr>
            <w:tcW w:w="2640" w:type="dxa"/>
            <w:gridSpan w:val="2"/>
            <w:tcBorders>
              <w:top w:val="single" w:sz="4" w:space="0" w:color="auto"/>
              <w:left w:val="single" w:sz="4" w:space="0" w:color="auto"/>
            </w:tcBorders>
          </w:tcPr>
          <w:p w:rsidR="00314DDC" w:rsidRPr="004D7B7A" w:rsidRDefault="00314DDC" w:rsidP="00AB0E43">
            <w:pPr>
              <w:rPr>
                <w:sz w:val="20"/>
                <w:szCs w:val="20"/>
              </w:rPr>
            </w:pPr>
          </w:p>
        </w:tc>
        <w:tc>
          <w:tcPr>
            <w:tcW w:w="802" w:type="dxa"/>
          </w:tcPr>
          <w:p w:rsidR="00314DDC" w:rsidRPr="004D7B7A" w:rsidRDefault="00314DDC" w:rsidP="00AB0E43">
            <w:pPr>
              <w:rPr>
                <w:sz w:val="20"/>
                <w:szCs w:val="20"/>
              </w:rPr>
            </w:pPr>
          </w:p>
        </w:tc>
      </w:tr>
      <w:tr w:rsidR="00314DDC" w:rsidRPr="004D7B7A" w:rsidTr="00352C58">
        <w:trPr>
          <w:trHeight w:val="1068"/>
        </w:trPr>
        <w:tc>
          <w:tcPr>
            <w:tcW w:w="925" w:type="dxa"/>
            <w:tcBorders>
              <w:right w:val="single" w:sz="4" w:space="0" w:color="auto"/>
            </w:tcBorders>
          </w:tcPr>
          <w:p w:rsidR="00314DDC" w:rsidRPr="004D7B7A" w:rsidRDefault="00314DDC" w:rsidP="00AB0E43">
            <w:pPr>
              <w:rPr>
                <w:sz w:val="20"/>
                <w:szCs w:val="20"/>
              </w:rPr>
            </w:pPr>
          </w:p>
        </w:tc>
        <w:tc>
          <w:tcPr>
            <w:tcW w:w="4658" w:type="dxa"/>
            <w:gridSpan w:val="5"/>
            <w:tcBorders>
              <w:top w:val="single" w:sz="4" w:space="0" w:color="auto"/>
              <w:left w:val="single" w:sz="4" w:space="0" w:color="auto"/>
              <w:bottom w:val="single" w:sz="4" w:space="0" w:color="auto"/>
              <w:right w:val="single" w:sz="4" w:space="0" w:color="auto"/>
            </w:tcBorders>
            <w:vAlign w:val="center"/>
          </w:tcPr>
          <w:p w:rsidR="00DF3EE5" w:rsidRDefault="00DF3EE5" w:rsidP="009556C7">
            <w:pPr>
              <w:jc w:val="center"/>
              <w:rPr>
                <w:sz w:val="22"/>
                <w:szCs w:val="20"/>
              </w:rPr>
            </w:pPr>
            <w:r>
              <w:rPr>
                <w:sz w:val="22"/>
                <w:szCs w:val="20"/>
              </w:rPr>
              <w:t>П</w:t>
            </w:r>
            <w:r w:rsidR="00884EA1" w:rsidRPr="00884EA1">
              <w:rPr>
                <w:sz w:val="22"/>
                <w:szCs w:val="20"/>
              </w:rPr>
              <w:t>олучение ответов на межведомственные запросы по СМЭВ</w:t>
            </w:r>
          </w:p>
          <w:p w:rsidR="00314DDC" w:rsidRPr="004625F7" w:rsidRDefault="00884EA1" w:rsidP="009556C7">
            <w:pPr>
              <w:jc w:val="center"/>
              <w:rPr>
                <w:sz w:val="22"/>
                <w:szCs w:val="20"/>
              </w:rPr>
            </w:pPr>
            <w:r w:rsidRPr="00884EA1">
              <w:rPr>
                <w:sz w:val="22"/>
                <w:szCs w:val="20"/>
              </w:rPr>
              <w:t xml:space="preserve"> (</w:t>
            </w:r>
            <w:r w:rsidR="009556C7">
              <w:rPr>
                <w:sz w:val="22"/>
                <w:szCs w:val="20"/>
              </w:rPr>
              <w:t>5</w:t>
            </w:r>
            <w:r w:rsidRPr="00884EA1">
              <w:rPr>
                <w:sz w:val="22"/>
                <w:szCs w:val="20"/>
              </w:rPr>
              <w:t xml:space="preserve"> раб.дн.)</w:t>
            </w:r>
          </w:p>
        </w:tc>
        <w:tc>
          <w:tcPr>
            <w:tcW w:w="609" w:type="dxa"/>
            <w:tcBorders>
              <w:left w:val="single" w:sz="4" w:space="0" w:color="auto"/>
              <w:right w:val="single" w:sz="4" w:space="0" w:color="auto"/>
            </w:tcBorders>
            <w:vAlign w:val="center"/>
          </w:tcPr>
          <w:p w:rsidR="00314DDC" w:rsidRPr="004625F7" w:rsidRDefault="00314DDC" w:rsidP="00AB0E43">
            <w:pPr>
              <w:jc w:val="center"/>
              <w:rPr>
                <w:sz w:val="22"/>
                <w:szCs w:val="20"/>
              </w:rPr>
            </w:pPr>
          </w:p>
        </w:tc>
        <w:tc>
          <w:tcPr>
            <w:tcW w:w="4039" w:type="dxa"/>
            <w:gridSpan w:val="4"/>
            <w:tcBorders>
              <w:top w:val="single" w:sz="4" w:space="0" w:color="auto"/>
              <w:left w:val="single" w:sz="4" w:space="0" w:color="auto"/>
              <w:bottom w:val="single" w:sz="4" w:space="0" w:color="auto"/>
              <w:right w:val="single" w:sz="4" w:space="0" w:color="auto"/>
            </w:tcBorders>
            <w:vAlign w:val="center"/>
          </w:tcPr>
          <w:p w:rsidR="00314DDC" w:rsidRPr="004625F7" w:rsidRDefault="00314DDC" w:rsidP="00D95307">
            <w:pPr>
              <w:jc w:val="center"/>
              <w:rPr>
                <w:sz w:val="22"/>
                <w:szCs w:val="20"/>
              </w:rPr>
            </w:pPr>
            <w:r w:rsidRPr="004625F7">
              <w:rPr>
                <w:sz w:val="22"/>
                <w:szCs w:val="20"/>
              </w:rPr>
              <w:t xml:space="preserve">Подготовка проекта уведомления о возврате заявления </w:t>
            </w:r>
            <w:r w:rsidR="005E1D42">
              <w:rPr>
                <w:sz w:val="22"/>
                <w:szCs w:val="20"/>
              </w:rPr>
              <w:t>и проекта решения о приостановлении рассмотрения заявления</w:t>
            </w:r>
            <w:r w:rsidRPr="004625F7">
              <w:rPr>
                <w:sz w:val="22"/>
                <w:szCs w:val="20"/>
              </w:rPr>
              <w:t>(</w:t>
            </w:r>
            <w:r w:rsidR="009556C7">
              <w:rPr>
                <w:sz w:val="22"/>
                <w:szCs w:val="20"/>
              </w:rPr>
              <w:t>3</w:t>
            </w:r>
            <w:r w:rsidRPr="004625F7">
              <w:rPr>
                <w:sz w:val="22"/>
                <w:szCs w:val="20"/>
              </w:rPr>
              <w:t xml:space="preserve"> </w:t>
            </w:r>
            <w:r w:rsidR="00FF6E38">
              <w:rPr>
                <w:sz w:val="22"/>
                <w:szCs w:val="20"/>
              </w:rPr>
              <w:t>кал</w:t>
            </w:r>
            <w:r w:rsidRPr="004625F7">
              <w:rPr>
                <w:sz w:val="22"/>
                <w:szCs w:val="20"/>
              </w:rPr>
              <w:t>.д</w:t>
            </w:r>
            <w:r w:rsidR="00FF6E38">
              <w:rPr>
                <w:sz w:val="22"/>
                <w:szCs w:val="20"/>
              </w:rPr>
              <w:t>н.</w:t>
            </w:r>
            <w:r w:rsidR="00D95307">
              <w:rPr>
                <w:sz w:val="22"/>
                <w:szCs w:val="20"/>
              </w:rPr>
              <w:t>со дня регистрации заявления</w:t>
            </w:r>
            <w:r w:rsidRPr="004625F7">
              <w:rPr>
                <w:sz w:val="22"/>
                <w:szCs w:val="20"/>
              </w:rPr>
              <w:t>)</w:t>
            </w:r>
          </w:p>
        </w:tc>
      </w:tr>
      <w:tr w:rsidR="00314DDC" w:rsidRPr="004D7B7A" w:rsidTr="00352C58">
        <w:tc>
          <w:tcPr>
            <w:tcW w:w="925" w:type="dxa"/>
            <w:tcBorders>
              <w:bottom w:val="single" w:sz="4" w:space="0" w:color="auto"/>
            </w:tcBorders>
          </w:tcPr>
          <w:p w:rsidR="00314DDC" w:rsidRPr="004D7B7A" w:rsidRDefault="00314DDC" w:rsidP="00AB0E43">
            <w:pPr>
              <w:rPr>
                <w:sz w:val="20"/>
                <w:szCs w:val="20"/>
              </w:rPr>
            </w:pPr>
          </w:p>
        </w:tc>
        <w:tc>
          <w:tcPr>
            <w:tcW w:w="236" w:type="dxa"/>
            <w:tcBorders>
              <w:top w:val="single" w:sz="4" w:space="0" w:color="auto"/>
              <w:bottom w:val="single" w:sz="4" w:space="0" w:color="auto"/>
              <w:right w:val="single" w:sz="4" w:space="0" w:color="auto"/>
            </w:tcBorders>
          </w:tcPr>
          <w:p w:rsidR="00314DDC" w:rsidRPr="004D7B7A" w:rsidRDefault="00314DDC" w:rsidP="00AB0E43">
            <w:pPr>
              <w:rPr>
                <w:sz w:val="20"/>
                <w:szCs w:val="20"/>
              </w:rPr>
            </w:pPr>
          </w:p>
        </w:tc>
        <w:tc>
          <w:tcPr>
            <w:tcW w:w="2115" w:type="dxa"/>
            <w:tcBorders>
              <w:top w:val="single" w:sz="4" w:space="0" w:color="auto"/>
              <w:left w:val="single" w:sz="4" w:space="0" w:color="auto"/>
              <w:bottom w:val="single" w:sz="4" w:space="0" w:color="auto"/>
            </w:tcBorders>
          </w:tcPr>
          <w:p w:rsidR="00314DDC" w:rsidRPr="004D7B7A" w:rsidRDefault="00314DDC" w:rsidP="00AB0E43">
            <w:pPr>
              <w:rPr>
                <w:sz w:val="20"/>
                <w:szCs w:val="20"/>
              </w:rPr>
            </w:pPr>
          </w:p>
        </w:tc>
        <w:tc>
          <w:tcPr>
            <w:tcW w:w="682" w:type="dxa"/>
            <w:gridSpan w:val="2"/>
            <w:tcBorders>
              <w:top w:val="single" w:sz="4" w:space="0" w:color="auto"/>
              <w:right w:val="single" w:sz="4" w:space="0" w:color="auto"/>
            </w:tcBorders>
          </w:tcPr>
          <w:p w:rsidR="00314DDC" w:rsidRPr="004625F7" w:rsidRDefault="00314DDC" w:rsidP="00AB0E43">
            <w:pPr>
              <w:rPr>
                <w:sz w:val="22"/>
                <w:szCs w:val="20"/>
              </w:rPr>
            </w:pPr>
          </w:p>
        </w:tc>
        <w:tc>
          <w:tcPr>
            <w:tcW w:w="1625" w:type="dxa"/>
            <w:tcBorders>
              <w:top w:val="single" w:sz="4" w:space="0" w:color="auto"/>
              <w:left w:val="single" w:sz="4" w:space="0" w:color="auto"/>
            </w:tcBorders>
          </w:tcPr>
          <w:p w:rsidR="00314DDC" w:rsidRPr="004625F7" w:rsidRDefault="00314DDC" w:rsidP="00AB0E43">
            <w:pPr>
              <w:rPr>
                <w:sz w:val="22"/>
                <w:szCs w:val="20"/>
              </w:rPr>
            </w:pPr>
          </w:p>
        </w:tc>
        <w:tc>
          <w:tcPr>
            <w:tcW w:w="1206" w:type="dxa"/>
            <w:gridSpan w:val="2"/>
          </w:tcPr>
          <w:p w:rsidR="00314DDC" w:rsidRPr="004625F7" w:rsidRDefault="00314DDC" w:rsidP="00AB0E43">
            <w:pPr>
              <w:rPr>
                <w:sz w:val="22"/>
                <w:szCs w:val="20"/>
              </w:rPr>
            </w:pPr>
          </w:p>
        </w:tc>
        <w:tc>
          <w:tcPr>
            <w:tcW w:w="2640" w:type="dxa"/>
            <w:gridSpan w:val="2"/>
            <w:tcBorders>
              <w:right w:val="single" w:sz="4" w:space="0" w:color="auto"/>
            </w:tcBorders>
          </w:tcPr>
          <w:p w:rsidR="00314DDC" w:rsidRPr="004D7B7A" w:rsidRDefault="00314DDC" w:rsidP="00AB0E43">
            <w:pPr>
              <w:rPr>
                <w:sz w:val="20"/>
                <w:szCs w:val="20"/>
              </w:rPr>
            </w:pPr>
          </w:p>
        </w:tc>
        <w:tc>
          <w:tcPr>
            <w:tcW w:w="802" w:type="dxa"/>
            <w:tcBorders>
              <w:left w:val="single" w:sz="4" w:space="0" w:color="auto"/>
            </w:tcBorders>
          </w:tcPr>
          <w:p w:rsidR="00314DDC" w:rsidRPr="004D7B7A" w:rsidRDefault="00314DDC" w:rsidP="00AB0E43">
            <w:pPr>
              <w:rPr>
                <w:sz w:val="20"/>
                <w:szCs w:val="20"/>
              </w:rPr>
            </w:pPr>
          </w:p>
        </w:tc>
      </w:tr>
      <w:tr w:rsidR="00314DDC" w:rsidRPr="004D7B7A" w:rsidTr="00352C58">
        <w:trPr>
          <w:trHeight w:val="1085"/>
        </w:trPr>
        <w:tc>
          <w:tcPr>
            <w:tcW w:w="3276" w:type="dxa"/>
            <w:gridSpan w:val="3"/>
            <w:tcBorders>
              <w:top w:val="single" w:sz="4" w:space="0" w:color="auto"/>
              <w:left w:val="single" w:sz="4" w:space="0" w:color="auto"/>
              <w:bottom w:val="single" w:sz="4" w:space="0" w:color="auto"/>
              <w:right w:val="single" w:sz="4" w:space="0" w:color="auto"/>
            </w:tcBorders>
            <w:vAlign w:val="center"/>
          </w:tcPr>
          <w:p w:rsidR="00D20E37" w:rsidRPr="00352C58" w:rsidRDefault="00F459B4" w:rsidP="00F459B4">
            <w:pPr>
              <w:jc w:val="center"/>
              <w:rPr>
                <w:spacing w:val="2"/>
                <w:sz w:val="22"/>
                <w:szCs w:val="20"/>
                <w:shd w:val="clear" w:color="auto" w:fill="FFFFFF"/>
              </w:rPr>
            </w:pPr>
            <w:r w:rsidRPr="00352C58">
              <w:rPr>
                <w:spacing w:val="2"/>
                <w:sz w:val="22"/>
                <w:szCs w:val="20"/>
                <w:shd w:val="clear" w:color="auto" w:fill="FFFFFF"/>
              </w:rPr>
              <w:t xml:space="preserve">Принятие решения о предварительном согласовании предоставления земельного участка </w:t>
            </w:r>
          </w:p>
          <w:p w:rsidR="00314DDC" w:rsidRPr="004D7B7A" w:rsidRDefault="00F459B4" w:rsidP="00F459B4">
            <w:pPr>
              <w:jc w:val="center"/>
              <w:rPr>
                <w:sz w:val="20"/>
                <w:szCs w:val="20"/>
              </w:rPr>
            </w:pPr>
            <w:r w:rsidRPr="00352C58">
              <w:rPr>
                <w:spacing w:val="2"/>
                <w:sz w:val="22"/>
                <w:szCs w:val="20"/>
                <w:shd w:val="clear" w:color="auto" w:fill="FFFFFF"/>
              </w:rPr>
              <w:t>(8 кал.дн.)</w:t>
            </w:r>
          </w:p>
        </w:tc>
        <w:tc>
          <w:tcPr>
            <w:tcW w:w="313" w:type="dxa"/>
            <w:tcBorders>
              <w:left w:val="single" w:sz="4" w:space="0" w:color="auto"/>
              <w:right w:val="single" w:sz="4" w:space="0" w:color="auto"/>
            </w:tcBorders>
            <w:vAlign w:val="center"/>
          </w:tcPr>
          <w:p w:rsidR="00314DDC" w:rsidRPr="004625F7" w:rsidRDefault="00314DDC" w:rsidP="00AB0E43">
            <w:pPr>
              <w:jc w:val="center"/>
              <w:rPr>
                <w:sz w:val="22"/>
                <w:szCs w:val="20"/>
              </w:rPr>
            </w:pPr>
          </w:p>
        </w:tc>
        <w:tc>
          <w:tcPr>
            <w:tcW w:w="3200" w:type="dxa"/>
            <w:gridSpan w:val="4"/>
            <w:tcBorders>
              <w:top w:val="single" w:sz="4" w:space="0" w:color="auto"/>
              <w:left w:val="single" w:sz="4" w:space="0" w:color="auto"/>
              <w:bottom w:val="single" w:sz="4" w:space="0" w:color="auto"/>
              <w:right w:val="single" w:sz="4" w:space="0" w:color="auto"/>
            </w:tcBorders>
            <w:vAlign w:val="center"/>
          </w:tcPr>
          <w:p w:rsidR="00D20E37" w:rsidRPr="004625F7" w:rsidRDefault="00D20E37" w:rsidP="00AB0E43">
            <w:pPr>
              <w:jc w:val="center"/>
              <w:rPr>
                <w:spacing w:val="2"/>
                <w:sz w:val="22"/>
                <w:szCs w:val="20"/>
                <w:shd w:val="clear" w:color="auto" w:fill="FFFFFF"/>
              </w:rPr>
            </w:pPr>
            <w:r w:rsidRPr="004625F7">
              <w:rPr>
                <w:spacing w:val="2"/>
                <w:sz w:val="22"/>
                <w:szCs w:val="20"/>
                <w:shd w:val="clear" w:color="auto" w:fill="FFFFFF"/>
              </w:rPr>
              <w:t>Принятие решения об отказе в предварительном согласовании предоставления земельного участка</w:t>
            </w:r>
          </w:p>
          <w:p w:rsidR="00314DDC" w:rsidRPr="004625F7" w:rsidRDefault="00D20E37" w:rsidP="00AB0E43">
            <w:pPr>
              <w:jc w:val="center"/>
              <w:rPr>
                <w:sz w:val="22"/>
                <w:szCs w:val="20"/>
              </w:rPr>
            </w:pPr>
            <w:r w:rsidRPr="004625F7">
              <w:rPr>
                <w:spacing w:val="2"/>
                <w:sz w:val="22"/>
                <w:szCs w:val="20"/>
                <w:shd w:val="clear" w:color="auto" w:fill="FFFFFF"/>
              </w:rPr>
              <w:t xml:space="preserve"> (8 кал.дн.)</w:t>
            </w:r>
          </w:p>
        </w:tc>
        <w:tc>
          <w:tcPr>
            <w:tcW w:w="315" w:type="dxa"/>
            <w:tcBorders>
              <w:left w:val="single" w:sz="4" w:space="0" w:color="auto"/>
            </w:tcBorders>
            <w:vAlign w:val="center"/>
          </w:tcPr>
          <w:p w:rsidR="00314DDC" w:rsidRPr="004D7B7A" w:rsidRDefault="00314DDC" w:rsidP="00AB0E43">
            <w:pPr>
              <w:jc w:val="center"/>
              <w:rPr>
                <w:sz w:val="20"/>
                <w:szCs w:val="20"/>
              </w:rPr>
            </w:pPr>
          </w:p>
        </w:tc>
        <w:tc>
          <w:tcPr>
            <w:tcW w:w="3127" w:type="dxa"/>
            <w:gridSpan w:val="2"/>
            <w:tcBorders>
              <w:top w:val="single" w:sz="4" w:space="0" w:color="auto"/>
              <w:left w:val="single" w:sz="4" w:space="0" w:color="auto"/>
              <w:bottom w:val="single" w:sz="4" w:space="0" w:color="auto"/>
              <w:right w:val="single" w:sz="4" w:space="0" w:color="auto"/>
            </w:tcBorders>
            <w:vAlign w:val="center"/>
          </w:tcPr>
          <w:p w:rsidR="00352C58" w:rsidRDefault="00F459B4" w:rsidP="00352C58">
            <w:pPr>
              <w:jc w:val="center"/>
              <w:rPr>
                <w:sz w:val="22"/>
                <w:szCs w:val="20"/>
              </w:rPr>
            </w:pPr>
            <w:r w:rsidRPr="00FF6E38">
              <w:rPr>
                <w:sz w:val="22"/>
                <w:szCs w:val="20"/>
              </w:rPr>
              <w:t>Согласование и п</w:t>
            </w:r>
            <w:r w:rsidR="00314DDC" w:rsidRPr="00FF6E38">
              <w:rPr>
                <w:sz w:val="22"/>
                <w:szCs w:val="20"/>
              </w:rPr>
              <w:t xml:space="preserve">одписание уведомления о возврате заявления заявителю </w:t>
            </w:r>
            <w:r w:rsidR="00352C58">
              <w:rPr>
                <w:sz w:val="22"/>
                <w:szCs w:val="20"/>
              </w:rPr>
              <w:t>и проекта решения о приостановлении рассмотрения заявления</w:t>
            </w:r>
            <w:r w:rsidR="00352C58" w:rsidRPr="00FF6E38">
              <w:rPr>
                <w:sz w:val="22"/>
                <w:szCs w:val="20"/>
              </w:rPr>
              <w:t xml:space="preserve"> </w:t>
            </w:r>
          </w:p>
          <w:p w:rsidR="00314DDC" w:rsidRPr="004D7B7A" w:rsidRDefault="00314DDC" w:rsidP="007C026E">
            <w:pPr>
              <w:jc w:val="center"/>
              <w:rPr>
                <w:sz w:val="20"/>
                <w:szCs w:val="20"/>
              </w:rPr>
            </w:pPr>
            <w:r w:rsidRPr="00FF6E38">
              <w:rPr>
                <w:sz w:val="22"/>
                <w:szCs w:val="20"/>
              </w:rPr>
              <w:t>(</w:t>
            </w:r>
            <w:r w:rsidR="007C026E">
              <w:rPr>
                <w:sz w:val="22"/>
                <w:szCs w:val="20"/>
              </w:rPr>
              <w:t>6</w:t>
            </w:r>
            <w:r w:rsidRPr="00FF6E38">
              <w:rPr>
                <w:sz w:val="22"/>
                <w:szCs w:val="20"/>
              </w:rPr>
              <w:t xml:space="preserve"> кал.дн.)</w:t>
            </w:r>
          </w:p>
        </w:tc>
      </w:tr>
      <w:tr w:rsidR="00314DDC" w:rsidRPr="004D7B7A" w:rsidTr="00352C58">
        <w:tc>
          <w:tcPr>
            <w:tcW w:w="925" w:type="dxa"/>
            <w:tcBorders>
              <w:top w:val="single" w:sz="4" w:space="0" w:color="auto"/>
              <w:bottom w:val="single" w:sz="4" w:space="0" w:color="auto"/>
              <w:right w:val="single" w:sz="4" w:space="0" w:color="auto"/>
            </w:tcBorders>
          </w:tcPr>
          <w:p w:rsidR="00314DDC" w:rsidRPr="004D7B7A" w:rsidRDefault="00314DDC" w:rsidP="00AB0E43">
            <w:pPr>
              <w:rPr>
                <w:sz w:val="20"/>
                <w:szCs w:val="20"/>
              </w:rPr>
            </w:pPr>
          </w:p>
        </w:tc>
        <w:tc>
          <w:tcPr>
            <w:tcW w:w="2351" w:type="dxa"/>
            <w:gridSpan w:val="2"/>
            <w:tcBorders>
              <w:top w:val="single" w:sz="4" w:space="0" w:color="auto"/>
              <w:left w:val="single" w:sz="4" w:space="0" w:color="auto"/>
              <w:bottom w:val="single" w:sz="4" w:space="0" w:color="auto"/>
            </w:tcBorders>
          </w:tcPr>
          <w:p w:rsidR="00314DDC" w:rsidRPr="004D7B7A" w:rsidRDefault="00314DDC" w:rsidP="00AB0E43">
            <w:pPr>
              <w:rPr>
                <w:sz w:val="20"/>
                <w:szCs w:val="20"/>
              </w:rPr>
            </w:pPr>
          </w:p>
        </w:tc>
        <w:tc>
          <w:tcPr>
            <w:tcW w:w="2307" w:type="dxa"/>
            <w:gridSpan w:val="3"/>
            <w:tcBorders>
              <w:bottom w:val="single" w:sz="4" w:space="0" w:color="auto"/>
              <w:right w:val="single" w:sz="4" w:space="0" w:color="auto"/>
            </w:tcBorders>
          </w:tcPr>
          <w:p w:rsidR="00314DDC" w:rsidRPr="004625F7" w:rsidRDefault="00314DDC" w:rsidP="00AB0E43">
            <w:pPr>
              <w:rPr>
                <w:sz w:val="22"/>
                <w:szCs w:val="20"/>
              </w:rPr>
            </w:pPr>
          </w:p>
        </w:tc>
        <w:tc>
          <w:tcPr>
            <w:tcW w:w="1206" w:type="dxa"/>
            <w:gridSpan w:val="2"/>
            <w:tcBorders>
              <w:left w:val="single" w:sz="4" w:space="0" w:color="auto"/>
              <w:bottom w:val="single" w:sz="4" w:space="0" w:color="auto"/>
            </w:tcBorders>
          </w:tcPr>
          <w:p w:rsidR="00314DDC" w:rsidRPr="004625F7" w:rsidRDefault="00314DDC" w:rsidP="00AB0E43">
            <w:pPr>
              <w:rPr>
                <w:sz w:val="22"/>
                <w:szCs w:val="20"/>
              </w:rPr>
            </w:pPr>
          </w:p>
        </w:tc>
        <w:tc>
          <w:tcPr>
            <w:tcW w:w="2640" w:type="dxa"/>
            <w:gridSpan w:val="2"/>
            <w:tcBorders>
              <w:right w:val="single" w:sz="4" w:space="0" w:color="auto"/>
            </w:tcBorders>
          </w:tcPr>
          <w:p w:rsidR="00314DDC" w:rsidRPr="004D7B7A" w:rsidRDefault="00314DDC" w:rsidP="00AB0E43">
            <w:pPr>
              <w:rPr>
                <w:sz w:val="20"/>
                <w:szCs w:val="20"/>
              </w:rPr>
            </w:pPr>
          </w:p>
        </w:tc>
        <w:tc>
          <w:tcPr>
            <w:tcW w:w="802" w:type="dxa"/>
            <w:tcBorders>
              <w:left w:val="single" w:sz="4" w:space="0" w:color="auto"/>
            </w:tcBorders>
          </w:tcPr>
          <w:p w:rsidR="00314DDC" w:rsidRPr="004D7B7A" w:rsidRDefault="00314DDC" w:rsidP="00AB0E43">
            <w:pPr>
              <w:rPr>
                <w:sz w:val="20"/>
                <w:szCs w:val="20"/>
              </w:rPr>
            </w:pPr>
          </w:p>
        </w:tc>
      </w:tr>
      <w:tr w:rsidR="00314DDC" w:rsidRPr="004D7B7A" w:rsidTr="00352C58">
        <w:trPr>
          <w:trHeight w:val="381"/>
        </w:trPr>
        <w:tc>
          <w:tcPr>
            <w:tcW w:w="10231" w:type="dxa"/>
            <w:gridSpan w:val="11"/>
            <w:tcBorders>
              <w:top w:val="single" w:sz="4" w:space="0" w:color="auto"/>
              <w:left w:val="single" w:sz="4" w:space="0" w:color="auto"/>
              <w:bottom w:val="single" w:sz="4" w:space="0" w:color="auto"/>
              <w:right w:val="single" w:sz="4" w:space="0" w:color="auto"/>
            </w:tcBorders>
            <w:vAlign w:val="center"/>
          </w:tcPr>
          <w:p w:rsidR="00314DDC" w:rsidRPr="004625F7" w:rsidRDefault="00314DDC" w:rsidP="00051F1D">
            <w:pPr>
              <w:jc w:val="center"/>
              <w:rPr>
                <w:sz w:val="22"/>
                <w:szCs w:val="20"/>
              </w:rPr>
            </w:pPr>
            <w:r w:rsidRPr="004625F7">
              <w:rPr>
                <w:sz w:val="22"/>
                <w:szCs w:val="20"/>
              </w:rPr>
              <w:t xml:space="preserve">Регистрация результата предоставления </w:t>
            </w:r>
            <w:r w:rsidR="00051F1D">
              <w:rPr>
                <w:sz w:val="22"/>
                <w:szCs w:val="20"/>
              </w:rPr>
              <w:t>муниципальной</w:t>
            </w:r>
            <w:r w:rsidRPr="004625F7">
              <w:rPr>
                <w:sz w:val="22"/>
                <w:szCs w:val="20"/>
              </w:rPr>
              <w:t xml:space="preserve"> услуги</w:t>
            </w:r>
            <w:r w:rsidR="004D7B7A" w:rsidRPr="004625F7">
              <w:rPr>
                <w:sz w:val="22"/>
                <w:szCs w:val="20"/>
              </w:rPr>
              <w:t xml:space="preserve">  </w:t>
            </w:r>
            <w:r w:rsidRPr="004625F7">
              <w:rPr>
                <w:sz w:val="22"/>
                <w:szCs w:val="20"/>
              </w:rPr>
              <w:t>(1 раб.день)</w:t>
            </w:r>
          </w:p>
        </w:tc>
      </w:tr>
      <w:tr w:rsidR="00314DDC" w:rsidRPr="004D7B7A" w:rsidTr="00352C58">
        <w:tc>
          <w:tcPr>
            <w:tcW w:w="925" w:type="dxa"/>
            <w:tcBorders>
              <w:top w:val="single" w:sz="4" w:space="0" w:color="auto"/>
              <w:bottom w:val="single" w:sz="4" w:space="0" w:color="auto"/>
            </w:tcBorders>
          </w:tcPr>
          <w:p w:rsidR="00314DDC" w:rsidRPr="004D7B7A" w:rsidRDefault="00314DDC" w:rsidP="00AB0E43">
            <w:pPr>
              <w:rPr>
                <w:sz w:val="20"/>
                <w:szCs w:val="20"/>
              </w:rPr>
            </w:pPr>
          </w:p>
        </w:tc>
        <w:tc>
          <w:tcPr>
            <w:tcW w:w="2351" w:type="dxa"/>
            <w:gridSpan w:val="2"/>
            <w:tcBorders>
              <w:top w:val="single" w:sz="4" w:space="0" w:color="auto"/>
              <w:bottom w:val="single" w:sz="4" w:space="0" w:color="auto"/>
            </w:tcBorders>
          </w:tcPr>
          <w:p w:rsidR="00314DDC" w:rsidRPr="004D7B7A" w:rsidRDefault="00314DDC" w:rsidP="00AB0E43">
            <w:pPr>
              <w:rPr>
                <w:sz w:val="20"/>
                <w:szCs w:val="20"/>
              </w:rPr>
            </w:pPr>
          </w:p>
        </w:tc>
        <w:tc>
          <w:tcPr>
            <w:tcW w:w="2307" w:type="dxa"/>
            <w:gridSpan w:val="3"/>
            <w:tcBorders>
              <w:top w:val="single" w:sz="4" w:space="0" w:color="auto"/>
              <w:bottom w:val="single" w:sz="4" w:space="0" w:color="auto"/>
              <w:right w:val="single" w:sz="4" w:space="0" w:color="auto"/>
            </w:tcBorders>
          </w:tcPr>
          <w:p w:rsidR="00314DDC" w:rsidRPr="004625F7" w:rsidRDefault="00314DDC" w:rsidP="00AB0E43">
            <w:pPr>
              <w:rPr>
                <w:sz w:val="22"/>
                <w:szCs w:val="20"/>
              </w:rPr>
            </w:pPr>
          </w:p>
        </w:tc>
        <w:tc>
          <w:tcPr>
            <w:tcW w:w="609" w:type="dxa"/>
            <w:tcBorders>
              <w:top w:val="single" w:sz="4" w:space="0" w:color="auto"/>
              <w:left w:val="single" w:sz="4" w:space="0" w:color="auto"/>
              <w:bottom w:val="single" w:sz="4" w:space="0" w:color="auto"/>
            </w:tcBorders>
          </w:tcPr>
          <w:p w:rsidR="00314DDC" w:rsidRPr="004625F7" w:rsidRDefault="00314DDC" w:rsidP="00AB0E43">
            <w:pPr>
              <w:rPr>
                <w:sz w:val="22"/>
                <w:szCs w:val="20"/>
              </w:rPr>
            </w:pPr>
          </w:p>
        </w:tc>
        <w:tc>
          <w:tcPr>
            <w:tcW w:w="597" w:type="dxa"/>
            <w:tcBorders>
              <w:top w:val="single" w:sz="4" w:space="0" w:color="auto"/>
              <w:bottom w:val="single" w:sz="4" w:space="0" w:color="auto"/>
            </w:tcBorders>
          </w:tcPr>
          <w:p w:rsidR="00314DDC" w:rsidRPr="004625F7" w:rsidRDefault="00314DDC" w:rsidP="00AB0E43">
            <w:pPr>
              <w:rPr>
                <w:sz w:val="22"/>
                <w:szCs w:val="20"/>
              </w:rPr>
            </w:pPr>
          </w:p>
        </w:tc>
        <w:tc>
          <w:tcPr>
            <w:tcW w:w="2640" w:type="dxa"/>
            <w:gridSpan w:val="2"/>
            <w:tcBorders>
              <w:top w:val="single" w:sz="4" w:space="0" w:color="auto"/>
              <w:bottom w:val="single" w:sz="4" w:space="0" w:color="auto"/>
            </w:tcBorders>
          </w:tcPr>
          <w:p w:rsidR="00314DDC" w:rsidRPr="004D7B7A" w:rsidRDefault="00314DDC" w:rsidP="00AB0E43">
            <w:pPr>
              <w:rPr>
                <w:sz w:val="20"/>
                <w:szCs w:val="20"/>
              </w:rPr>
            </w:pPr>
          </w:p>
        </w:tc>
        <w:tc>
          <w:tcPr>
            <w:tcW w:w="802" w:type="dxa"/>
            <w:tcBorders>
              <w:top w:val="single" w:sz="4" w:space="0" w:color="auto"/>
              <w:bottom w:val="single" w:sz="4" w:space="0" w:color="auto"/>
            </w:tcBorders>
          </w:tcPr>
          <w:p w:rsidR="00314DDC" w:rsidRPr="004D7B7A" w:rsidRDefault="00314DDC" w:rsidP="00AB0E43">
            <w:pPr>
              <w:rPr>
                <w:sz w:val="20"/>
                <w:szCs w:val="20"/>
              </w:rPr>
            </w:pPr>
          </w:p>
        </w:tc>
      </w:tr>
      <w:tr w:rsidR="00314DDC" w:rsidRPr="004D7B7A" w:rsidTr="00352C58">
        <w:trPr>
          <w:trHeight w:val="417"/>
        </w:trPr>
        <w:tc>
          <w:tcPr>
            <w:tcW w:w="10231" w:type="dxa"/>
            <w:gridSpan w:val="11"/>
            <w:tcBorders>
              <w:top w:val="single" w:sz="4" w:space="0" w:color="auto"/>
              <w:left w:val="single" w:sz="4" w:space="0" w:color="auto"/>
              <w:bottom w:val="single" w:sz="4" w:space="0" w:color="auto"/>
              <w:right w:val="single" w:sz="4" w:space="0" w:color="auto"/>
            </w:tcBorders>
            <w:vAlign w:val="center"/>
          </w:tcPr>
          <w:p w:rsidR="00314DDC" w:rsidRPr="004625F7" w:rsidRDefault="00314DDC" w:rsidP="00051F1D">
            <w:pPr>
              <w:jc w:val="center"/>
              <w:rPr>
                <w:sz w:val="22"/>
                <w:szCs w:val="20"/>
              </w:rPr>
            </w:pPr>
            <w:r w:rsidRPr="004625F7">
              <w:rPr>
                <w:sz w:val="22"/>
                <w:szCs w:val="20"/>
              </w:rPr>
              <w:t xml:space="preserve">Выдача или направление заявителю (его представителю) результата предоставления </w:t>
            </w:r>
            <w:r w:rsidR="00051F1D">
              <w:rPr>
                <w:sz w:val="22"/>
                <w:szCs w:val="20"/>
              </w:rPr>
              <w:t>муниципальной</w:t>
            </w:r>
            <w:r w:rsidRPr="004625F7">
              <w:rPr>
                <w:sz w:val="22"/>
                <w:szCs w:val="20"/>
              </w:rPr>
              <w:t xml:space="preserve"> услуги</w:t>
            </w:r>
            <w:r w:rsidR="004D7B7A" w:rsidRPr="004625F7">
              <w:rPr>
                <w:sz w:val="22"/>
                <w:szCs w:val="20"/>
              </w:rPr>
              <w:t xml:space="preserve"> </w:t>
            </w:r>
            <w:r w:rsidRPr="004625F7">
              <w:rPr>
                <w:sz w:val="22"/>
                <w:szCs w:val="20"/>
              </w:rPr>
              <w:t>(2 раб.дн.)</w:t>
            </w:r>
          </w:p>
        </w:tc>
      </w:tr>
    </w:tbl>
    <w:p w:rsidR="00314DDC" w:rsidRDefault="00314DDC" w:rsidP="002C1B3A">
      <w:pPr>
        <w:shd w:val="clear" w:color="auto" w:fill="FFFFFF"/>
        <w:spacing w:before="375"/>
        <w:jc w:val="center"/>
        <w:textAlignment w:val="baseline"/>
        <w:outlineLvl w:val="2"/>
        <w:rPr>
          <w:spacing w:val="2"/>
          <w:sz w:val="28"/>
          <w:szCs w:val="28"/>
        </w:rPr>
      </w:pPr>
    </w:p>
    <w:sectPr w:rsidR="00314DDC" w:rsidSect="00123A27">
      <w:pgSz w:w="11907" w:h="16840" w:code="9"/>
      <w:pgMar w:top="993" w:right="850" w:bottom="1418" w:left="993" w:header="0" w:footer="6" w:gutter="0"/>
      <w:cols w:space="708"/>
      <w:noEndnote/>
      <w:titlePg/>
      <w:docGrid w:linePitch="360"/>
    </w:sectPr>
  </w:body>
</w:document>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EF6"/>
    <w:multiLevelType w:val="hybridMultilevel"/>
    <w:tmpl w:val="522CC88A"/>
    <w:lvl w:ilvl="0" w:tplc="20CCBB00">
      <w:start w:val="1"/>
      <w:numFmt w:val="bullet"/>
      <w:lvlText w:val="–"/>
      <w:lvlJc w:val="left"/>
      <w:pPr>
        <w:ind w:left="1428" w:hanging="360"/>
      </w:pPr>
      <w:rPr>
        <w:rFonts w:ascii="Vladimir Script" w:hAnsi="Vladimir Script"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813083"/>
    <w:multiLevelType w:val="multilevel"/>
    <w:tmpl w:val="A2F6565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F973AB"/>
    <w:multiLevelType w:val="hybridMultilevel"/>
    <w:tmpl w:val="4DCABA3A"/>
    <w:lvl w:ilvl="0" w:tplc="B2307AA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CB5D5E"/>
    <w:multiLevelType w:val="hybridMultilevel"/>
    <w:tmpl w:val="5DD403EA"/>
    <w:lvl w:ilvl="0" w:tplc="3558C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1272F3"/>
    <w:multiLevelType w:val="multilevel"/>
    <w:tmpl w:val="AA38D8AE"/>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sz w:val="28"/>
        <w:szCs w:val="28"/>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nsid w:val="0E8C54CD"/>
    <w:multiLevelType w:val="hybridMultilevel"/>
    <w:tmpl w:val="14D233F0"/>
    <w:lvl w:ilvl="0" w:tplc="20CCBB0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3A6E3D"/>
    <w:multiLevelType w:val="multilevel"/>
    <w:tmpl w:val="281048AC"/>
    <w:lvl w:ilvl="0">
      <w:start w:val="2"/>
      <w:numFmt w:val="decimal"/>
      <w:lvlText w:val="%1."/>
      <w:lvlJc w:val="left"/>
      <w:pPr>
        <w:ind w:left="540" w:hanging="540"/>
      </w:pPr>
      <w:rPr>
        <w:rFonts w:hint="default"/>
      </w:rPr>
    </w:lvl>
    <w:lvl w:ilvl="1">
      <w:start w:val="6"/>
      <w:numFmt w:val="decimal"/>
      <w:lvlText w:val="%1.%2."/>
      <w:lvlJc w:val="left"/>
      <w:pPr>
        <w:ind w:left="1391"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1458326D"/>
    <w:multiLevelType w:val="hybridMultilevel"/>
    <w:tmpl w:val="7A6AB832"/>
    <w:lvl w:ilvl="0" w:tplc="3558C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8059BE"/>
    <w:multiLevelType w:val="hybridMultilevel"/>
    <w:tmpl w:val="4096071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71A0256"/>
    <w:multiLevelType w:val="hybridMultilevel"/>
    <w:tmpl w:val="37760A82"/>
    <w:lvl w:ilvl="0" w:tplc="812CFAA2">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F65EF1"/>
    <w:multiLevelType w:val="multilevel"/>
    <w:tmpl w:val="3B8270F6"/>
    <w:lvl w:ilvl="0">
      <w:start w:val="2"/>
      <w:numFmt w:val="decimal"/>
      <w:lvlText w:val="%1."/>
      <w:lvlJc w:val="left"/>
      <w:pPr>
        <w:ind w:left="540" w:hanging="540"/>
      </w:pPr>
      <w:rPr>
        <w:rFonts w:hint="default"/>
      </w:rPr>
    </w:lvl>
    <w:lvl w:ilvl="1">
      <w:start w:val="15"/>
      <w:numFmt w:val="decimal"/>
      <w:lvlText w:val="%1.%2."/>
      <w:lvlJc w:val="left"/>
      <w:pPr>
        <w:ind w:left="1391"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nsid w:val="17FF40BE"/>
    <w:multiLevelType w:val="hybridMultilevel"/>
    <w:tmpl w:val="F2649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EC178F"/>
    <w:multiLevelType w:val="hybridMultilevel"/>
    <w:tmpl w:val="0F16177E"/>
    <w:lvl w:ilvl="0" w:tplc="3558C2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594BE1"/>
    <w:multiLevelType w:val="multilevel"/>
    <w:tmpl w:val="7B5A910E"/>
    <w:lvl w:ilvl="0">
      <w:start w:val="2"/>
      <w:numFmt w:val="decimal"/>
      <w:lvlText w:val="%1"/>
      <w:lvlJc w:val="left"/>
      <w:pPr>
        <w:ind w:left="480" w:hanging="480"/>
      </w:pPr>
      <w:rPr>
        <w:rFonts w:hint="default"/>
      </w:rPr>
    </w:lvl>
    <w:lvl w:ilvl="1">
      <w:start w:val="6"/>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nsid w:val="1DD93B22"/>
    <w:multiLevelType w:val="hybridMultilevel"/>
    <w:tmpl w:val="47ACDD4C"/>
    <w:lvl w:ilvl="0" w:tplc="174034A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3C2E74"/>
    <w:multiLevelType w:val="hybridMultilevel"/>
    <w:tmpl w:val="8494C26C"/>
    <w:lvl w:ilvl="0" w:tplc="20CCBB00">
      <w:start w:val="1"/>
      <w:numFmt w:val="bullet"/>
      <w:lvlText w:val="–"/>
      <w:lvlJc w:val="left"/>
      <w:pPr>
        <w:ind w:left="1429" w:hanging="360"/>
      </w:pPr>
      <w:rPr>
        <w:rFonts w:ascii="Vladimir Script" w:hAnsi="Vladimir Scrip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27B126C"/>
    <w:multiLevelType w:val="multilevel"/>
    <w:tmpl w:val="BAC0D226"/>
    <w:lvl w:ilvl="0">
      <w:start w:val="2"/>
      <w:numFmt w:val="decimal"/>
      <w:lvlText w:val="%1."/>
      <w:lvlJc w:val="left"/>
      <w:pPr>
        <w:ind w:left="765" w:hanging="765"/>
      </w:pPr>
      <w:rPr>
        <w:rFonts w:hint="default"/>
      </w:rPr>
    </w:lvl>
    <w:lvl w:ilvl="1">
      <w:start w:val="17"/>
      <w:numFmt w:val="decimal"/>
      <w:lvlText w:val="%1.%2."/>
      <w:lvlJc w:val="left"/>
      <w:pPr>
        <w:ind w:left="1048" w:hanging="765"/>
      </w:pPr>
      <w:rPr>
        <w:rFonts w:hint="default"/>
      </w:rPr>
    </w:lvl>
    <w:lvl w:ilvl="2">
      <w:start w:val="1"/>
      <w:numFmt w:val="decimal"/>
      <w:lvlText w:val="%1.%2.%3."/>
      <w:lvlJc w:val="left"/>
      <w:pPr>
        <w:ind w:left="1331" w:hanging="765"/>
      </w:pPr>
      <w:rPr>
        <w:rFonts w:hint="default"/>
        <w:sz w:val="28"/>
        <w:szCs w:val="28"/>
      </w:rPr>
    </w:lvl>
    <w:lvl w:ilvl="3">
      <w:start w:val="1"/>
      <w:numFmt w:val="decimal"/>
      <w:lvlText w:val="%1.%2.%3.%4."/>
      <w:lvlJc w:val="left"/>
      <w:pPr>
        <w:ind w:left="1614" w:hanging="7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28A6194B"/>
    <w:multiLevelType w:val="multilevel"/>
    <w:tmpl w:val="1D163F0E"/>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2AEB2F57"/>
    <w:multiLevelType w:val="multilevel"/>
    <w:tmpl w:val="F6B64C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14" w:hanging="504"/>
      </w:pPr>
      <w:rPr>
        <w:rFonts w:ascii="Times New Roman" w:hAnsi="Times New Roman" w:cs="Times New Roman" w:hint="default"/>
        <w:sz w:val="28"/>
        <w:szCs w:val="28"/>
      </w:rPr>
    </w:lvl>
    <w:lvl w:ilvl="3">
      <w:start w:val="1"/>
      <w:numFmt w:val="decimal"/>
      <w:lvlText w:val="%1.%2.%3.%4."/>
      <w:lvlJc w:val="left"/>
      <w:pPr>
        <w:ind w:left="1728" w:hanging="648"/>
      </w:pPr>
      <w:rPr>
        <w:sz w:val="28"/>
        <w:szCs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B7A203C"/>
    <w:multiLevelType w:val="multilevel"/>
    <w:tmpl w:val="CD26CC48"/>
    <w:lvl w:ilvl="0">
      <w:start w:val="3"/>
      <w:numFmt w:val="decimal"/>
      <w:lvlText w:val="%1."/>
      <w:lvlJc w:val="left"/>
      <w:pPr>
        <w:ind w:left="360" w:hanging="360"/>
      </w:pPr>
      <w:rPr>
        <w:rFonts w:hint="default"/>
      </w:rPr>
    </w:lvl>
    <w:lvl w:ilvl="1">
      <w:start w:val="1"/>
      <w:numFmt w:val="decimal"/>
      <w:lvlText w:val="%1.%2."/>
      <w:lvlJc w:val="left"/>
      <w:pPr>
        <w:ind w:left="1495" w:hanging="360"/>
      </w:pPr>
      <w:rPr>
        <w:rFonts w:ascii="Times New Roman" w:hAnsi="Times New Roman" w:cs="Times New Roman" w:hint="default"/>
        <w:sz w:val="28"/>
        <w:szCs w:val="28"/>
      </w:rPr>
    </w:lvl>
    <w:lvl w:ilvl="2">
      <w:start w:val="1"/>
      <w:numFmt w:val="decimal"/>
      <w:lvlText w:val="%1.%2.%3."/>
      <w:lvlJc w:val="left"/>
      <w:pPr>
        <w:ind w:left="1288" w:hanging="720"/>
      </w:pPr>
      <w:rPr>
        <w:rFonts w:ascii="Times New Roman" w:hAnsi="Times New Roman" w:cs="Times New Roman" w:hint="default"/>
        <w:sz w:val="28"/>
        <w:szCs w:val="28"/>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2C7F5114"/>
    <w:multiLevelType w:val="hybridMultilevel"/>
    <w:tmpl w:val="41D4B170"/>
    <w:lvl w:ilvl="0" w:tplc="3558C27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
    <w:nsid w:val="2D803226"/>
    <w:multiLevelType w:val="hybridMultilevel"/>
    <w:tmpl w:val="CA4092BC"/>
    <w:lvl w:ilvl="0" w:tplc="E0245C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524CB3"/>
    <w:multiLevelType w:val="hybridMultilevel"/>
    <w:tmpl w:val="2D28B0EA"/>
    <w:lvl w:ilvl="0" w:tplc="E0245C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831F2A"/>
    <w:multiLevelType w:val="hybridMultilevel"/>
    <w:tmpl w:val="A5D08A06"/>
    <w:lvl w:ilvl="0" w:tplc="20CCBB00">
      <w:start w:val="1"/>
      <w:numFmt w:val="bullet"/>
      <w:lvlText w:val="–"/>
      <w:lvlJc w:val="left"/>
      <w:pPr>
        <w:ind w:left="1260" w:hanging="360"/>
      </w:pPr>
      <w:rPr>
        <w:rFonts w:ascii="Vladimir Script" w:hAnsi="Vladimir Script"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3D1346BF"/>
    <w:multiLevelType w:val="hybridMultilevel"/>
    <w:tmpl w:val="BD2820D8"/>
    <w:lvl w:ilvl="0" w:tplc="58A2D8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D967290"/>
    <w:multiLevelType w:val="hybridMultilevel"/>
    <w:tmpl w:val="06DECFE6"/>
    <w:lvl w:ilvl="0" w:tplc="7C5C4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0EC57E9"/>
    <w:multiLevelType w:val="hybridMultilevel"/>
    <w:tmpl w:val="C1CE751A"/>
    <w:lvl w:ilvl="0" w:tplc="3ACC0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8AD569B"/>
    <w:multiLevelType w:val="multilevel"/>
    <w:tmpl w:val="07A6E720"/>
    <w:lvl w:ilvl="0">
      <w:start w:val="1"/>
      <w:numFmt w:val="decimal"/>
      <w:lvlText w:val="%1."/>
      <w:lvlJc w:val="left"/>
      <w:pPr>
        <w:ind w:left="720" w:hanging="360"/>
      </w:pPr>
      <w:rPr>
        <w:rFonts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4F3F5F8B"/>
    <w:multiLevelType w:val="multilevel"/>
    <w:tmpl w:val="6144D878"/>
    <w:lvl w:ilvl="0">
      <w:start w:val="2"/>
      <w:numFmt w:val="decimal"/>
      <w:lvlText w:val="%1."/>
      <w:lvlJc w:val="left"/>
      <w:pPr>
        <w:ind w:left="765" w:hanging="765"/>
      </w:pPr>
      <w:rPr>
        <w:rFonts w:hint="default"/>
      </w:rPr>
    </w:lvl>
    <w:lvl w:ilvl="1">
      <w:start w:val="16"/>
      <w:numFmt w:val="decimal"/>
      <w:lvlText w:val="%1.%2."/>
      <w:lvlJc w:val="left"/>
      <w:pPr>
        <w:ind w:left="1048" w:hanging="765"/>
      </w:pPr>
      <w:rPr>
        <w:rFonts w:hint="default"/>
      </w:rPr>
    </w:lvl>
    <w:lvl w:ilvl="2">
      <w:start w:val="7"/>
      <w:numFmt w:val="decimal"/>
      <w:lvlText w:val="%1.%2.%3."/>
      <w:lvlJc w:val="left"/>
      <w:pPr>
        <w:ind w:left="1331" w:hanging="765"/>
      </w:pPr>
      <w:rPr>
        <w:rFonts w:hint="default"/>
      </w:rPr>
    </w:lvl>
    <w:lvl w:ilvl="3">
      <w:start w:val="1"/>
      <w:numFmt w:val="decimal"/>
      <w:lvlText w:val="%1.%2.%3.%4."/>
      <w:lvlJc w:val="left"/>
      <w:pPr>
        <w:ind w:left="1614" w:hanging="7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513A5CBA"/>
    <w:multiLevelType w:val="hybridMultilevel"/>
    <w:tmpl w:val="1556E40C"/>
    <w:lvl w:ilvl="0" w:tplc="20CCBB00">
      <w:start w:val="1"/>
      <w:numFmt w:val="bullet"/>
      <w:lvlText w:val="–"/>
      <w:lvlJc w:val="left"/>
      <w:pPr>
        <w:ind w:left="1260" w:hanging="360"/>
      </w:pPr>
      <w:rPr>
        <w:rFonts w:ascii="Vladimir Script" w:hAnsi="Vladimir Script"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3775113"/>
    <w:multiLevelType w:val="hybridMultilevel"/>
    <w:tmpl w:val="63289108"/>
    <w:lvl w:ilvl="0" w:tplc="7972A70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CB4E48"/>
    <w:multiLevelType w:val="hybridMultilevel"/>
    <w:tmpl w:val="DF9C1F02"/>
    <w:lvl w:ilvl="0" w:tplc="3558C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055490"/>
    <w:multiLevelType w:val="hybridMultilevel"/>
    <w:tmpl w:val="C1CE79F8"/>
    <w:lvl w:ilvl="0" w:tplc="20CCBB0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9663AD"/>
    <w:multiLevelType w:val="hybridMultilevel"/>
    <w:tmpl w:val="6B946DFE"/>
    <w:lvl w:ilvl="0" w:tplc="20CCBB00">
      <w:start w:val="1"/>
      <w:numFmt w:val="bullet"/>
      <w:lvlText w:val="–"/>
      <w:lvlJc w:val="left"/>
      <w:pPr>
        <w:ind w:left="928" w:hanging="360"/>
      </w:pPr>
      <w:rPr>
        <w:rFonts w:ascii="Vladimir Script" w:hAnsi="Vladimir Script"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4">
    <w:nsid w:val="666F6CB5"/>
    <w:multiLevelType w:val="multilevel"/>
    <w:tmpl w:val="3BFA503C"/>
    <w:lvl w:ilvl="0">
      <w:start w:val="3"/>
      <w:numFmt w:val="decimal"/>
      <w:lvlText w:val="%1."/>
      <w:lvlJc w:val="left"/>
      <w:pPr>
        <w:ind w:left="450" w:hanging="450"/>
      </w:pPr>
      <w:rPr>
        <w:rFonts w:hint="default"/>
        <w:color w:val="auto"/>
      </w:rPr>
    </w:lvl>
    <w:lvl w:ilvl="1">
      <w:start w:val="3"/>
      <w:numFmt w:val="decimal"/>
      <w:lvlText w:val="%1.%2."/>
      <w:lvlJc w:val="left"/>
      <w:pPr>
        <w:ind w:left="1855" w:hanging="72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4485" w:hanging="1080"/>
      </w:pPr>
      <w:rPr>
        <w:rFonts w:hint="default"/>
        <w:color w:val="auto"/>
      </w:rPr>
    </w:lvl>
    <w:lvl w:ilvl="4">
      <w:start w:val="1"/>
      <w:numFmt w:val="decimal"/>
      <w:lvlText w:val="%1.%2.%3.%4.%5."/>
      <w:lvlJc w:val="left"/>
      <w:pPr>
        <w:ind w:left="5620" w:hanging="1080"/>
      </w:pPr>
      <w:rPr>
        <w:rFonts w:hint="default"/>
        <w:color w:val="auto"/>
      </w:rPr>
    </w:lvl>
    <w:lvl w:ilvl="5">
      <w:start w:val="1"/>
      <w:numFmt w:val="decimal"/>
      <w:lvlText w:val="%1.%2.%3.%4.%5.%6."/>
      <w:lvlJc w:val="left"/>
      <w:pPr>
        <w:ind w:left="7115" w:hanging="1440"/>
      </w:pPr>
      <w:rPr>
        <w:rFonts w:hint="default"/>
        <w:color w:val="auto"/>
      </w:rPr>
    </w:lvl>
    <w:lvl w:ilvl="6">
      <w:start w:val="1"/>
      <w:numFmt w:val="decimal"/>
      <w:lvlText w:val="%1.%2.%3.%4.%5.%6.%7."/>
      <w:lvlJc w:val="left"/>
      <w:pPr>
        <w:ind w:left="8610" w:hanging="1800"/>
      </w:pPr>
      <w:rPr>
        <w:rFonts w:hint="default"/>
        <w:color w:val="auto"/>
      </w:rPr>
    </w:lvl>
    <w:lvl w:ilvl="7">
      <w:start w:val="1"/>
      <w:numFmt w:val="decimal"/>
      <w:lvlText w:val="%1.%2.%3.%4.%5.%6.%7.%8."/>
      <w:lvlJc w:val="left"/>
      <w:pPr>
        <w:ind w:left="9745" w:hanging="1800"/>
      </w:pPr>
      <w:rPr>
        <w:rFonts w:hint="default"/>
        <w:color w:val="auto"/>
      </w:rPr>
    </w:lvl>
    <w:lvl w:ilvl="8">
      <w:start w:val="1"/>
      <w:numFmt w:val="decimal"/>
      <w:lvlText w:val="%1.%2.%3.%4.%5.%6.%7.%8.%9."/>
      <w:lvlJc w:val="left"/>
      <w:pPr>
        <w:ind w:left="11240" w:hanging="2160"/>
      </w:pPr>
      <w:rPr>
        <w:rFonts w:hint="default"/>
        <w:color w:val="auto"/>
      </w:rPr>
    </w:lvl>
  </w:abstractNum>
  <w:abstractNum w:abstractNumId="35">
    <w:nsid w:val="66EE0EDB"/>
    <w:multiLevelType w:val="hybridMultilevel"/>
    <w:tmpl w:val="C75206EA"/>
    <w:lvl w:ilvl="0" w:tplc="20CCBB00">
      <w:start w:val="1"/>
      <w:numFmt w:val="bullet"/>
      <w:lvlText w:val="–"/>
      <w:lvlJc w:val="left"/>
      <w:pPr>
        <w:ind w:left="1070" w:hanging="360"/>
      </w:pPr>
      <w:rPr>
        <w:rFonts w:ascii="Vladimir Script" w:hAnsi="Vladimir Script"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74D4AD3"/>
    <w:multiLevelType w:val="hybridMultilevel"/>
    <w:tmpl w:val="F15A8858"/>
    <w:lvl w:ilvl="0" w:tplc="4EB26F6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A940FC5"/>
    <w:multiLevelType w:val="multilevel"/>
    <w:tmpl w:val="6400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CA1ABB"/>
    <w:multiLevelType w:val="multilevel"/>
    <w:tmpl w:val="1780F19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0413883"/>
    <w:multiLevelType w:val="hybridMultilevel"/>
    <w:tmpl w:val="8D02ED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2BD004E"/>
    <w:multiLevelType w:val="multilevel"/>
    <w:tmpl w:val="CD26CC48"/>
    <w:lvl w:ilvl="0">
      <w:start w:val="3"/>
      <w:numFmt w:val="decimal"/>
      <w:lvlText w:val="%1."/>
      <w:lvlJc w:val="left"/>
      <w:pPr>
        <w:ind w:left="360" w:hanging="360"/>
      </w:pPr>
      <w:rPr>
        <w:rFonts w:hint="default"/>
      </w:rPr>
    </w:lvl>
    <w:lvl w:ilvl="1">
      <w:start w:val="1"/>
      <w:numFmt w:val="decimal"/>
      <w:lvlText w:val="%1.%2."/>
      <w:lvlJc w:val="left"/>
      <w:pPr>
        <w:ind w:left="1495" w:hanging="360"/>
      </w:pPr>
      <w:rPr>
        <w:rFonts w:ascii="Times New Roman" w:hAnsi="Times New Roman" w:cs="Times New Roman" w:hint="default"/>
        <w:sz w:val="28"/>
        <w:szCs w:val="28"/>
      </w:rPr>
    </w:lvl>
    <w:lvl w:ilvl="2">
      <w:start w:val="1"/>
      <w:numFmt w:val="decimal"/>
      <w:lvlText w:val="%1.%2.%3."/>
      <w:lvlJc w:val="left"/>
      <w:pPr>
        <w:ind w:left="1288" w:hanging="720"/>
      </w:pPr>
      <w:rPr>
        <w:rFonts w:ascii="Times New Roman" w:hAnsi="Times New Roman" w:cs="Times New Roman" w:hint="default"/>
        <w:sz w:val="28"/>
        <w:szCs w:val="28"/>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nsid w:val="742F0C9D"/>
    <w:multiLevelType w:val="hybridMultilevel"/>
    <w:tmpl w:val="2116D4BC"/>
    <w:lvl w:ilvl="0" w:tplc="20CCBB0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6D5B8C"/>
    <w:multiLevelType w:val="hybridMultilevel"/>
    <w:tmpl w:val="C55008D0"/>
    <w:lvl w:ilvl="0" w:tplc="3558C27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4913AE8"/>
    <w:multiLevelType w:val="hybridMultilevel"/>
    <w:tmpl w:val="30B4D154"/>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90D3490"/>
    <w:multiLevelType w:val="hybridMultilevel"/>
    <w:tmpl w:val="7CFAFF7C"/>
    <w:lvl w:ilvl="0" w:tplc="873449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7B6659BE"/>
    <w:multiLevelType w:val="multilevel"/>
    <w:tmpl w:val="4DCABA3A"/>
    <w:lvl w:ilvl="0">
      <w:start w:val="1"/>
      <w:numFmt w:val="decimal"/>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9D0646"/>
    <w:multiLevelType w:val="hybridMultilevel"/>
    <w:tmpl w:val="AE324756"/>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F147B4C"/>
    <w:multiLevelType w:val="hybridMultilevel"/>
    <w:tmpl w:val="4DCABA3A"/>
    <w:lvl w:ilvl="0" w:tplc="B2307AA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302999"/>
    <w:multiLevelType w:val="multilevel"/>
    <w:tmpl w:val="7166BB84"/>
    <w:lvl w:ilvl="0">
      <w:start w:val="2"/>
      <w:numFmt w:val="decimal"/>
      <w:lvlText w:val="%1."/>
      <w:lvlJc w:val="left"/>
      <w:pPr>
        <w:ind w:left="540" w:hanging="540"/>
      </w:pPr>
      <w:rPr>
        <w:rFonts w:hint="default"/>
      </w:rPr>
    </w:lvl>
    <w:lvl w:ilvl="1">
      <w:start w:val="6"/>
      <w:numFmt w:val="decimal"/>
      <w:lvlText w:val="%1.%2."/>
      <w:lvlJc w:val="left"/>
      <w:pPr>
        <w:ind w:left="1391"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abstractNumId w:val="18"/>
  </w:num>
  <w:num w:numId="2">
    <w:abstractNumId w:val="21"/>
  </w:num>
  <w:num w:numId="3">
    <w:abstractNumId w:val="14"/>
  </w:num>
  <w:num w:numId="4">
    <w:abstractNumId w:val="30"/>
  </w:num>
  <w:num w:numId="5">
    <w:abstractNumId w:val="8"/>
  </w:num>
  <w:num w:numId="6">
    <w:abstractNumId w:val="32"/>
  </w:num>
  <w:num w:numId="7">
    <w:abstractNumId w:val="44"/>
  </w:num>
  <w:num w:numId="8">
    <w:abstractNumId w:val="33"/>
  </w:num>
  <w:num w:numId="9">
    <w:abstractNumId w:val="15"/>
  </w:num>
  <w:num w:numId="10">
    <w:abstractNumId w:val="0"/>
  </w:num>
  <w:num w:numId="11">
    <w:abstractNumId w:val="22"/>
  </w:num>
  <w:num w:numId="12">
    <w:abstractNumId w:val="26"/>
  </w:num>
  <w:num w:numId="13">
    <w:abstractNumId w:val="3"/>
  </w:num>
  <w:num w:numId="14">
    <w:abstractNumId w:val="12"/>
  </w:num>
  <w:num w:numId="15">
    <w:abstractNumId w:val="31"/>
  </w:num>
  <w:num w:numId="16">
    <w:abstractNumId w:val="42"/>
  </w:num>
  <w:num w:numId="17">
    <w:abstractNumId w:val="20"/>
  </w:num>
  <w:num w:numId="18">
    <w:abstractNumId w:val="7"/>
  </w:num>
  <w:num w:numId="19">
    <w:abstractNumId w:val="37"/>
  </w:num>
  <w:num w:numId="20">
    <w:abstractNumId w:val="38"/>
  </w:num>
  <w:num w:numId="21">
    <w:abstractNumId w:val="4"/>
  </w:num>
  <w:num w:numId="22">
    <w:abstractNumId w:val="13"/>
  </w:num>
  <w:num w:numId="23">
    <w:abstractNumId w:val="29"/>
  </w:num>
  <w:num w:numId="24">
    <w:abstractNumId w:val="48"/>
  </w:num>
  <w:num w:numId="25">
    <w:abstractNumId w:val="19"/>
  </w:num>
  <w:num w:numId="26">
    <w:abstractNumId w:val="27"/>
  </w:num>
  <w:num w:numId="27">
    <w:abstractNumId w:val="10"/>
  </w:num>
  <w:num w:numId="28">
    <w:abstractNumId w:val="28"/>
  </w:num>
  <w:num w:numId="29">
    <w:abstractNumId w:val="16"/>
  </w:num>
  <w:num w:numId="30">
    <w:abstractNumId w:val="6"/>
  </w:num>
  <w:num w:numId="31">
    <w:abstractNumId w:val="39"/>
  </w:num>
  <w:num w:numId="32">
    <w:abstractNumId w:val="35"/>
  </w:num>
  <w:num w:numId="33">
    <w:abstractNumId w:val="9"/>
  </w:num>
  <w:num w:numId="34">
    <w:abstractNumId w:val="1"/>
  </w:num>
  <w:num w:numId="35">
    <w:abstractNumId w:val="5"/>
  </w:num>
  <w:num w:numId="36">
    <w:abstractNumId w:val="23"/>
  </w:num>
  <w:num w:numId="37">
    <w:abstractNumId w:val="24"/>
  </w:num>
  <w:num w:numId="38">
    <w:abstractNumId w:val="25"/>
  </w:num>
  <w:num w:numId="39">
    <w:abstractNumId w:val="11"/>
  </w:num>
  <w:num w:numId="40">
    <w:abstractNumId w:val="2"/>
  </w:num>
  <w:num w:numId="41">
    <w:abstractNumId w:val="43"/>
  </w:num>
  <w:num w:numId="42">
    <w:abstractNumId w:val="47"/>
  </w:num>
  <w:num w:numId="43">
    <w:abstractNumId w:val="45"/>
  </w:num>
  <w:num w:numId="44">
    <w:abstractNumId w:val="41"/>
  </w:num>
  <w:num w:numId="45">
    <w:abstractNumId w:val="36"/>
  </w:num>
  <w:num w:numId="46">
    <w:abstractNumId w:val="46"/>
  </w:num>
  <w:num w:numId="47">
    <w:abstractNumId w:val="17"/>
  </w:num>
  <w:num w:numId="48">
    <w:abstractNumId w:val="40"/>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evenAndOddHeaders/>
  <w:drawingGridHorizontalSpacing w:val="120"/>
  <w:displayHorizontalDrawingGridEvery w:val="2"/>
  <w:displayVerticalDrawingGridEvery w:val="2"/>
  <w:characterSpacingControl w:val="doNotCompress"/>
  <w:compat/>
  <w:rsids>
    <w:rsidRoot w:val="00450CB4"/>
    <w:rsid w:val="000004FB"/>
    <w:rsid w:val="000016E2"/>
    <w:rsid w:val="00001CA7"/>
    <w:rsid w:val="0000241B"/>
    <w:rsid w:val="000025F6"/>
    <w:rsid w:val="0000345E"/>
    <w:rsid w:val="0000514E"/>
    <w:rsid w:val="00007228"/>
    <w:rsid w:val="00007262"/>
    <w:rsid w:val="0001020A"/>
    <w:rsid w:val="000107EF"/>
    <w:rsid w:val="00011C5B"/>
    <w:rsid w:val="00012171"/>
    <w:rsid w:val="00012229"/>
    <w:rsid w:val="00012861"/>
    <w:rsid w:val="000141E0"/>
    <w:rsid w:val="00015133"/>
    <w:rsid w:val="000170C9"/>
    <w:rsid w:val="00021BA0"/>
    <w:rsid w:val="000253CF"/>
    <w:rsid w:val="00026511"/>
    <w:rsid w:val="00027781"/>
    <w:rsid w:val="00027822"/>
    <w:rsid w:val="000320ED"/>
    <w:rsid w:val="00033117"/>
    <w:rsid w:val="000337FE"/>
    <w:rsid w:val="00033DC9"/>
    <w:rsid w:val="00035D7F"/>
    <w:rsid w:val="000363A5"/>
    <w:rsid w:val="00036F7A"/>
    <w:rsid w:val="00042E9F"/>
    <w:rsid w:val="00043306"/>
    <w:rsid w:val="00043791"/>
    <w:rsid w:val="00043846"/>
    <w:rsid w:val="00044133"/>
    <w:rsid w:val="0004603B"/>
    <w:rsid w:val="0004604A"/>
    <w:rsid w:val="000464A2"/>
    <w:rsid w:val="00050259"/>
    <w:rsid w:val="0005196A"/>
    <w:rsid w:val="00051F1D"/>
    <w:rsid w:val="000521E7"/>
    <w:rsid w:val="00057AA7"/>
    <w:rsid w:val="00060C13"/>
    <w:rsid w:val="000623CB"/>
    <w:rsid w:val="00062AE8"/>
    <w:rsid w:val="0006357C"/>
    <w:rsid w:val="00063867"/>
    <w:rsid w:val="000721C9"/>
    <w:rsid w:val="00073C15"/>
    <w:rsid w:val="00073D69"/>
    <w:rsid w:val="000755F0"/>
    <w:rsid w:val="00077555"/>
    <w:rsid w:val="000775AE"/>
    <w:rsid w:val="00077B36"/>
    <w:rsid w:val="00081393"/>
    <w:rsid w:val="00081CBE"/>
    <w:rsid w:val="0008247A"/>
    <w:rsid w:val="0008274B"/>
    <w:rsid w:val="0008296F"/>
    <w:rsid w:val="00082BD4"/>
    <w:rsid w:val="00084A28"/>
    <w:rsid w:val="00084BFA"/>
    <w:rsid w:val="00085399"/>
    <w:rsid w:val="00085407"/>
    <w:rsid w:val="00087091"/>
    <w:rsid w:val="000913C0"/>
    <w:rsid w:val="000917DB"/>
    <w:rsid w:val="00091996"/>
    <w:rsid w:val="00095080"/>
    <w:rsid w:val="000951D1"/>
    <w:rsid w:val="000A07CB"/>
    <w:rsid w:val="000A117D"/>
    <w:rsid w:val="000A1632"/>
    <w:rsid w:val="000A4D67"/>
    <w:rsid w:val="000A5528"/>
    <w:rsid w:val="000A600A"/>
    <w:rsid w:val="000B02F8"/>
    <w:rsid w:val="000B1033"/>
    <w:rsid w:val="000B10F6"/>
    <w:rsid w:val="000B13F4"/>
    <w:rsid w:val="000B21D8"/>
    <w:rsid w:val="000B35AE"/>
    <w:rsid w:val="000B3674"/>
    <w:rsid w:val="000B4069"/>
    <w:rsid w:val="000B4AE0"/>
    <w:rsid w:val="000B5CCE"/>
    <w:rsid w:val="000B6579"/>
    <w:rsid w:val="000B6B17"/>
    <w:rsid w:val="000C0932"/>
    <w:rsid w:val="000C1588"/>
    <w:rsid w:val="000C1767"/>
    <w:rsid w:val="000C1B5C"/>
    <w:rsid w:val="000C26D2"/>
    <w:rsid w:val="000C2949"/>
    <w:rsid w:val="000C3E6C"/>
    <w:rsid w:val="000C4C24"/>
    <w:rsid w:val="000C5CF5"/>
    <w:rsid w:val="000D0E53"/>
    <w:rsid w:val="000D2868"/>
    <w:rsid w:val="000D3E31"/>
    <w:rsid w:val="000D44A7"/>
    <w:rsid w:val="000D7109"/>
    <w:rsid w:val="000D7257"/>
    <w:rsid w:val="000E1928"/>
    <w:rsid w:val="000E1C82"/>
    <w:rsid w:val="000E45CA"/>
    <w:rsid w:val="000E4F3D"/>
    <w:rsid w:val="000F0562"/>
    <w:rsid w:val="000F116D"/>
    <w:rsid w:val="000F1259"/>
    <w:rsid w:val="000F1E5E"/>
    <w:rsid w:val="000F25A4"/>
    <w:rsid w:val="000F3927"/>
    <w:rsid w:val="0010042E"/>
    <w:rsid w:val="0010247B"/>
    <w:rsid w:val="00103F38"/>
    <w:rsid w:val="001109B1"/>
    <w:rsid w:val="00110CB6"/>
    <w:rsid w:val="00112AEA"/>
    <w:rsid w:val="00112B42"/>
    <w:rsid w:val="0011378A"/>
    <w:rsid w:val="00113900"/>
    <w:rsid w:val="001139FA"/>
    <w:rsid w:val="00113C92"/>
    <w:rsid w:val="0011747E"/>
    <w:rsid w:val="00117CAF"/>
    <w:rsid w:val="00117F6D"/>
    <w:rsid w:val="00121132"/>
    <w:rsid w:val="00121171"/>
    <w:rsid w:val="00122133"/>
    <w:rsid w:val="00123A27"/>
    <w:rsid w:val="00123D2A"/>
    <w:rsid w:val="00123EE3"/>
    <w:rsid w:val="0012462F"/>
    <w:rsid w:val="0013022F"/>
    <w:rsid w:val="001323B1"/>
    <w:rsid w:val="00132645"/>
    <w:rsid w:val="0013324A"/>
    <w:rsid w:val="00137A15"/>
    <w:rsid w:val="00140B38"/>
    <w:rsid w:val="00140FFF"/>
    <w:rsid w:val="0014260A"/>
    <w:rsid w:val="00142BD2"/>
    <w:rsid w:val="00147054"/>
    <w:rsid w:val="00147507"/>
    <w:rsid w:val="0014796F"/>
    <w:rsid w:val="00152EF8"/>
    <w:rsid w:val="00153118"/>
    <w:rsid w:val="00154653"/>
    <w:rsid w:val="001548A5"/>
    <w:rsid w:val="0015592D"/>
    <w:rsid w:val="001562AF"/>
    <w:rsid w:val="00157733"/>
    <w:rsid w:val="00161193"/>
    <w:rsid w:val="00162C61"/>
    <w:rsid w:val="00162E98"/>
    <w:rsid w:val="00165D67"/>
    <w:rsid w:val="00165EE1"/>
    <w:rsid w:val="00166AAF"/>
    <w:rsid w:val="001674C6"/>
    <w:rsid w:val="001718E6"/>
    <w:rsid w:val="0017346A"/>
    <w:rsid w:val="00181AD6"/>
    <w:rsid w:val="00185118"/>
    <w:rsid w:val="00191387"/>
    <w:rsid w:val="001924A1"/>
    <w:rsid w:val="0019260C"/>
    <w:rsid w:val="00192A94"/>
    <w:rsid w:val="00196AFF"/>
    <w:rsid w:val="00197766"/>
    <w:rsid w:val="001A0F09"/>
    <w:rsid w:val="001A342D"/>
    <w:rsid w:val="001A50CE"/>
    <w:rsid w:val="001A714B"/>
    <w:rsid w:val="001B07A7"/>
    <w:rsid w:val="001B1944"/>
    <w:rsid w:val="001B3C66"/>
    <w:rsid w:val="001B77B9"/>
    <w:rsid w:val="001C0DB5"/>
    <w:rsid w:val="001C283C"/>
    <w:rsid w:val="001C2C58"/>
    <w:rsid w:val="001C35FB"/>
    <w:rsid w:val="001C41BC"/>
    <w:rsid w:val="001C62BE"/>
    <w:rsid w:val="001C711E"/>
    <w:rsid w:val="001C7A86"/>
    <w:rsid w:val="001D0710"/>
    <w:rsid w:val="001D22E6"/>
    <w:rsid w:val="001D288B"/>
    <w:rsid w:val="001D4CC1"/>
    <w:rsid w:val="001D5700"/>
    <w:rsid w:val="001E0013"/>
    <w:rsid w:val="001E0847"/>
    <w:rsid w:val="001E0A5D"/>
    <w:rsid w:val="001E2090"/>
    <w:rsid w:val="001E3192"/>
    <w:rsid w:val="001E33A1"/>
    <w:rsid w:val="001E474B"/>
    <w:rsid w:val="001E5460"/>
    <w:rsid w:val="001E62B6"/>
    <w:rsid w:val="001E6B99"/>
    <w:rsid w:val="001E7490"/>
    <w:rsid w:val="001E7B4C"/>
    <w:rsid w:val="001F0E76"/>
    <w:rsid w:val="001F1585"/>
    <w:rsid w:val="001F2663"/>
    <w:rsid w:val="001F2CA3"/>
    <w:rsid w:val="001F43FA"/>
    <w:rsid w:val="001F4F90"/>
    <w:rsid w:val="00201152"/>
    <w:rsid w:val="00201E38"/>
    <w:rsid w:val="00203D20"/>
    <w:rsid w:val="00205AB8"/>
    <w:rsid w:val="00206AA9"/>
    <w:rsid w:val="00207952"/>
    <w:rsid w:val="00212005"/>
    <w:rsid w:val="0021545A"/>
    <w:rsid w:val="00216273"/>
    <w:rsid w:val="0021629B"/>
    <w:rsid w:val="00216CA4"/>
    <w:rsid w:val="00224255"/>
    <w:rsid w:val="00224635"/>
    <w:rsid w:val="00224B9E"/>
    <w:rsid w:val="0022611C"/>
    <w:rsid w:val="00227E27"/>
    <w:rsid w:val="002303BF"/>
    <w:rsid w:val="00232A46"/>
    <w:rsid w:val="0023512C"/>
    <w:rsid w:val="00235542"/>
    <w:rsid w:val="00236887"/>
    <w:rsid w:val="002405F0"/>
    <w:rsid w:val="00241518"/>
    <w:rsid w:val="00242798"/>
    <w:rsid w:val="002448C3"/>
    <w:rsid w:val="0024498A"/>
    <w:rsid w:val="002467E6"/>
    <w:rsid w:val="002467E7"/>
    <w:rsid w:val="002500F8"/>
    <w:rsid w:val="00250DEC"/>
    <w:rsid w:val="002529D9"/>
    <w:rsid w:val="00254ED6"/>
    <w:rsid w:val="00255289"/>
    <w:rsid w:val="00255889"/>
    <w:rsid w:val="002564C7"/>
    <w:rsid w:val="00257748"/>
    <w:rsid w:val="002577ED"/>
    <w:rsid w:val="00261653"/>
    <w:rsid w:val="002617EC"/>
    <w:rsid w:val="00262937"/>
    <w:rsid w:val="00262BC8"/>
    <w:rsid w:val="00264F22"/>
    <w:rsid w:val="00265F80"/>
    <w:rsid w:val="00266C5B"/>
    <w:rsid w:val="00267116"/>
    <w:rsid w:val="0026760E"/>
    <w:rsid w:val="002700AE"/>
    <w:rsid w:val="002734B9"/>
    <w:rsid w:val="00275A5C"/>
    <w:rsid w:val="002768C1"/>
    <w:rsid w:val="002810B0"/>
    <w:rsid w:val="0028252F"/>
    <w:rsid w:val="002830B7"/>
    <w:rsid w:val="002831D6"/>
    <w:rsid w:val="00283D11"/>
    <w:rsid w:val="00284EA5"/>
    <w:rsid w:val="0028701B"/>
    <w:rsid w:val="00293B79"/>
    <w:rsid w:val="00294613"/>
    <w:rsid w:val="0029635F"/>
    <w:rsid w:val="002A0528"/>
    <w:rsid w:val="002A22DE"/>
    <w:rsid w:val="002A240B"/>
    <w:rsid w:val="002A2F2A"/>
    <w:rsid w:val="002A48D8"/>
    <w:rsid w:val="002A517A"/>
    <w:rsid w:val="002A56C0"/>
    <w:rsid w:val="002A793C"/>
    <w:rsid w:val="002B0607"/>
    <w:rsid w:val="002B10E2"/>
    <w:rsid w:val="002B1985"/>
    <w:rsid w:val="002B45FA"/>
    <w:rsid w:val="002B538A"/>
    <w:rsid w:val="002B5582"/>
    <w:rsid w:val="002B59E7"/>
    <w:rsid w:val="002B691E"/>
    <w:rsid w:val="002B749F"/>
    <w:rsid w:val="002B7DEB"/>
    <w:rsid w:val="002C0151"/>
    <w:rsid w:val="002C10FA"/>
    <w:rsid w:val="002C199B"/>
    <w:rsid w:val="002C1A41"/>
    <w:rsid w:val="002C1B3A"/>
    <w:rsid w:val="002C1D07"/>
    <w:rsid w:val="002C1E71"/>
    <w:rsid w:val="002C330B"/>
    <w:rsid w:val="002C35AB"/>
    <w:rsid w:val="002C389E"/>
    <w:rsid w:val="002C423E"/>
    <w:rsid w:val="002C6896"/>
    <w:rsid w:val="002C78D3"/>
    <w:rsid w:val="002D2063"/>
    <w:rsid w:val="002D217C"/>
    <w:rsid w:val="002D235B"/>
    <w:rsid w:val="002D2D18"/>
    <w:rsid w:val="002D3B6A"/>
    <w:rsid w:val="002D4F28"/>
    <w:rsid w:val="002E010A"/>
    <w:rsid w:val="002E2E01"/>
    <w:rsid w:val="002E30AD"/>
    <w:rsid w:val="002E532F"/>
    <w:rsid w:val="002E6076"/>
    <w:rsid w:val="002E7798"/>
    <w:rsid w:val="002F297B"/>
    <w:rsid w:val="002F2ECA"/>
    <w:rsid w:val="002F4366"/>
    <w:rsid w:val="002F5611"/>
    <w:rsid w:val="002F6DE3"/>
    <w:rsid w:val="002F7824"/>
    <w:rsid w:val="00300BE6"/>
    <w:rsid w:val="00301FA8"/>
    <w:rsid w:val="0030386D"/>
    <w:rsid w:val="0030797D"/>
    <w:rsid w:val="00310C97"/>
    <w:rsid w:val="00312E11"/>
    <w:rsid w:val="0031311A"/>
    <w:rsid w:val="00313DB0"/>
    <w:rsid w:val="00314DDC"/>
    <w:rsid w:val="00315278"/>
    <w:rsid w:val="0031701D"/>
    <w:rsid w:val="00317B40"/>
    <w:rsid w:val="0032064E"/>
    <w:rsid w:val="00320868"/>
    <w:rsid w:val="0032296E"/>
    <w:rsid w:val="00325917"/>
    <w:rsid w:val="00325E9B"/>
    <w:rsid w:val="00326031"/>
    <w:rsid w:val="0032724C"/>
    <w:rsid w:val="00327255"/>
    <w:rsid w:val="00330A14"/>
    <w:rsid w:val="0033182E"/>
    <w:rsid w:val="00331A5C"/>
    <w:rsid w:val="00331CEB"/>
    <w:rsid w:val="00331EBD"/>
    <w:rsid w:val="00333158"/>
    <w:rsid w:val="00334E4F"/>
    <w:rsid w:val="00335347"/>
    <w:rsid w:val="0033605D"/>
    <w:rsid w:val="00336F46"/>
    <w:rsid w:val="00337897"/>
    <w:rsid w:val="00341560"/>
    <w:rsid w:val="00344662"/>
    <w:rsid w:val="00344E25"/>
    <w:rsid w:val="00346776"/>
    <w:rsid w:val="00347405"/>
    <w:rsid w:val="003475D3"/>
    <w:rsid w:val="0035027E"/>
    <w:rsid w:val="003518AF"/>
    <w:rsid w:val="0035256B"/>
    <w:rsid w:val="00352C58"/>
    <w:rsid w:val="0035311C"/>
    <w:rsid w:val="00354CCB"/>
    <w:rsid w:val="00356D2E"/>
    <w:rsid w:val="003577A9"/>
    <w:rsid w:val="00360B78"/>
    <w:rsid w:val="00362115"/>
    <w:rsid w:val="00363DB1"/>
    <w:rsid w:val="00365658"/>
    <w:rsid w:val="00372AC1"/>
    <w:rsid w:val="003734BE"/>
    <w:rsid w:val="00375AB1"/>
    <w:rsid w:val="003776DA"/>
    <w:rsid w:val="00377CBB"/>
    <w:rsid w:val="003809F6"/>
    <w:rsid w:val="00381685"/>
    <w:rsid w:val="00384A4A"/>
    <w:rsid w:val="00385FE1"/>
    <w:rsid w:val="003869A0"/>
    <w:rsid w:val="00387E08"/>
    <w:rsid w:val="00390449"/>
    <w:rsid w:val="00390D91"/>
    <w:rsid w:val="00391D62"/>
    <w:rsid w:val="00391FF4"/>
    <w:rsid w:val="003933C8"/>
    <w:rsid w:val="00395693"/>
    <w:rsid w:val="003967DD"/>
    <w:rsid w:val="003977AD"/>
    <w:rsid w:val="003A0BDB"/>
    <w:rsid w:val="003A15D9"/>
    <w:rsid w:val="003A1831"/>
    <w:rsid w:val="003A1D51"/>
    <w:rsid w:val="003A31C9"/>
    <w:rsid w:val="003B1933"/>
    <w:rsid w:val="003B1D31"/>
    <w:rsid w:val="003B29D6"/>
    <w:rsid w:val="003B4E80"/>
    <w:rsid w:val="003B669D"/>
    <w:rsid w:val="003B6FD4"/>
    <w:rsid w:val="003B71F5"/>
    <w:rsid w:val="003C19AE"/>
    <w:rsid w:val="003C3E8B"/>
    <w:rsid w:val="003C50BF"/>
    <w:rsid w:val="003C7CE0"/>
    <w:rsid w:val="003D0B7E"/>
    <w:rsid w:val="003D4B9E"/>
    <w:rsid w:val="003D50B1"/>
    <w:rsid w:val="003D68E9"/>
    <w:rsid w:val="003E0908"/>
    <w:rsid w:val="003E3D02"/>
    <w:rsid w:val="003E678F"/>
    <w:rsid w:val="003F21AC"/>
    <w:rsid w:val="003F2A3F"/>
    <w:rsid w:val="003F57F7"/>
    <w:rsid w:val="003F5986"/>
    <w:rsid w:val="003F5C7E"/>
    <w:rsid w:val="003F5F8D"/>
    <w:rsid w:val="003F7081"/>
    <w:rsid w:val="003F7C73"/>
    <w:rsid w:val="004015F3"/>
    <w:rsid w:val="00401849"/>
    <w:rsid w:val="00405B19"/>
    <w:rsid w:val="00407EFF"/>
    <w:rsid w:val="0041054C"/>
    <w:rsid w:val="00410B15"/>
    <w:rsid w:val="00411E09"/>
    <w:rsid w:val="00412BBC"/>
    <w:rsid w:val="00413A55"/>
    <w:rsid w:val="0041404B"/>
    <w:rsid w:val="0041480B"/>
    <w:rsid w:val="004153C3"/>
    <w:rsid w:val="0042115B"/>
    <w:rsid w:val="00421BCF"/>
    <w:rsid w:val="00421C63"/>
    <w:rsid w:val="00423444"/>
    <w:rsid w:val="004245B0"/>
    <w:rsid w:val="00424B4A"/>
    <w:rsid w:val="00424FA3"/>
    <w:rsid w:val="00425C35"/>
    <w:rsid w:val="00426FC0"/>
    <w:rsid w:val="00427560"/>
    <w:rsid w:val="00430764"/>
    <w:rsid w:val="004307E7"/>
    <w:rsid w:val="00430F7B"/>
    <w:rsid w:val="00431C90"/>
    <w:rsid w:val="00432D51"/>
    <w:rsid w:val="0043382D"/>
    <w:rsid w:val="00433C1A"/>
    <w:rsid w:val="00434272"/>
    <w:rsid w:val="00434B17"/>
    <w:rsid w:val="00434E24"/>
    <w:rsid w:val="00434F0A"/>
    <w:rsid w:val="004360AB"/>
    <w:rsid w:val="00441093"/>
    <w:rsid w:val="0044162E"/>
    <w:rsid w:val="0044189B"/>
    <w:rsid w:val="0044229E"/>
    <w:rsid w:val="00442982"/>
    <w:rsid w:val="00442A5F"/>
    <w:rsid w:val="0044327C"/>
    <w:rsid w:val="00445596"/>
    <w:rsid w:val="00445687"/>
    <w:rsid w:val="00445ABB"/>
    <w:rsid w:val="00450CB4"/>
    <w:rsid w:val="004516E9"/>
    <w:rsid w:val="004520A6"/>
    <w:rsid w:val="00452693"/>
    <w:rsid w:val="00452A8A"/>
    <w:rsid w:val="004530FB"/>
    <w:rsid w:val="0045377C"/>
    <w:rsid w:val="00454D61"/>
    <w:rsid w:val="004556BA"/>
    <w:rsid w:val="00457996"/>
    <w:rsid w:val="00460D3F"/>
    <w:rsid w:val="0046161A"/>
    <w:rsid w:val="00461B85"/>
    <w:rsid w:val="004625F7"/>
    <w:rsid w:val="0046632E"/>
    <w:rsid w:val="004704A5"/>
    <w:rsid w:val="00470D03"/>
    <w:rsid w:val="00470DE1"/>
    <w:rsid w:val="0047300B"/>
    <w:rsid w:val="00475CA7"/>
    <w:rsid w:val="00476407"/>
    <w:rsid w:val="004764A4"/>
    <w:rsid w:val="00477D2F"/>
    <w:rsid w:val="0048135A"/>
    <w:rsid w:val="0048163A"/>
    <w:rsid w:val="0048251E"/>
    <w:rsid w:val="00482B1E"/>
    <w:rsid w:val="00483120"/>
    <w:rsid w:val="00484095"/>
    <w:rsid w:val="00484A50"/>
    <w:rsid w:val="00487BCF"/>
    <w:rsid w:val="00487DE2"/>
    <w:rsid w:val="004910CA"/>
    <w:rsid w:val="00496796"/>
    <w:rsid w:val="00496CBD"/>
    <w:rsid w:val="004A1A66"/>
    <w:rsid w:val="004A2606"/>
    <w:rsid w:val="004A2C39"/>
    <w:rsid w:val="004A4C3D"/>
    <w:rsid w:val="004A67D3"/>
    <w:rsid w:val="004A75DE"/>
    <w:rsid w:val="004B0743"/>
    <w:rsid w:val="004B197C"/>
    <w:rsid w:val="004B2252"/>
    <w:rsid w:val="004B47C5"/>
    <w:rsid w:val="004B4C51"/>
    <w:rsid w:val="004B6111"/>
    <w:rsid w:val="004C130F"/>
    <w:rsid w:val="004C1859"/>
    <w:rsid w:val="004C1AFF"/>
    <w:rsid w:val="004C39A9"/>
    <w:rsid w:val="004C413C"/>
    <w:rsid w:val="004C4B81"/>
    <w:rsid w:val="004C5B2C"/>
    <w:rsid w:val="004C6B45"/>
    <w:rsid w:val="004D031A"/>
    <w:rsid w:val="004D0B10"/>
    <w:rsid w:val="004D33ED"/>
    <w:rsid w:val="004D3C0D"/>
    <w:rsid w:val="004D69C0"/>
    <w:rsid w:val="004D6A00"/>
    <w:rsid w:val="004D721C"/>
    <w:rsid w:val="004D75F6"/>
    <w:rsid w:val="004D7B7A"/>
    <w:rsid w:val="004D7F23"/>
    <w:rsid w:val="004E11DD"/>
    <w:rsid w:val="004E1CB8"/>
    <w:rsid w:val="004E6505"/>
    <w:rsid w:val="004E66E7"/>
    <w:rsid w:val="004E757A"/>
    <w:rsid w:val="004E76E8"/>
    <w:rsid w:val="004E77B7"/>
    <w:rsid w:val="004E7F5C"/>
    <w:rsid w:val="004F09B7"/>
    <w:rsid w:val="004F2524"/>
    <w:rsid w:val="004F3016"/>
    <w:rsid w:val="004F31FD"/>
    <w:rsid w:val="004F47F8"/>
    <w:rsid w:val="004F5E9F"/>
    <w:rsid w:val="004F6AAE"/>
    <w:rsid w:val="004F7688"/>
    <w:rsid w:val="00501CE5"/>
    <w:rsid w:val="005028C6"/>
    <w:rsid w:val="00503B99"/>
    <w:rsid w:val="00507782"/>
    <w:rsid w:val="00507843"/>
    <w:rsid w:val="0051134D"/>
    <w:rsid w:val="00512709"/>
    <w:rsid w:val="005155E7"/>
    <w:rsid w:val="0051686D"/>
    <w:rsid w:val="00521B00"/>
    <w:rsid w:val="00521FA2"/>
    <w:rsid w:val="0052214B"/>
    <w:rsid w:val="00522F48"/>
    <w:rsid w:val="00527561"/>
    <w:rsid w:val="0053428B"/>
    <w:rsid w:val="0053435C"/>
    <w:rsid w:val="00535315"/>
    <w:rsid w:val="00536068"/>
    <w:rsid w:val="00536E19"/>
    <w:rsid w:val="005374E6"/>
    <w:rsid w:val="00540080"/>
    <w:rsid w:val="00540905"/>
    <w:rsid w:val="00540C8F"/>
    <w:rsid w:val="00543FC0"/>
    <w:rsid w:val="005471B7"/>
    <w:rsid w:val="005479CA"/>
    <w:rsid w:val="005516B9"/>
    <w:rsid w:val="00551B74"/>
    <w:rsid w:val="005520E1"/>
    <w:rsid w:val="00553A89"/>
    <w:rsid w:val="005543D9"/>
    <w:rsid w:val="0055499A"/>
    <w:rsid w:val="005558C1"/>
    <w:rsid w:val="00555E2A"/>
    <w:rsid w:val="00555EB6"/>
    <w:rsid w:val="00556255"/>
    <w:rsid w:val="00556C51"/>
    <w:rsid w:val="0056064A"/>
    <w:rsid w:val="00562043"/>
    <w:rsid w:val="005623F4"/>
    <w:rsid w:val="005627CA"/>
    <w:rsid w:val="005651C8"/>
    <w:rsid w:val="00566826"/>
    <w:rsid w:val="00567476"/>
    <w:rsid w:val="00570B89"/>
    <w:rsid w:val="0057130B"/>
    <w:rsid w:val="00571DDD"/>
    <w:rsid w:val="00573F48"/>
    <w:rsid w:val="00575798"/>
    <w:rsid w:val="00576B90"/>
    <w:rsid w:val="00576F0B"/>
    <w:rsid w:val="00576FBA"/>
    <w:rsid w:val="00577051"/>
    <w:rsid w:val="00577210"/>
    <w:rsid w:val="00581645"/>
    <w:rsid w:val="00581E53"/>
    <w:rsid w:val="005820C5"/>
    <w:rsid w:val="00582DC2"/>
    <w:rsid w:val="005847AB"/>
    <w:rsid w:val="00584B0D"/>
    <w:rsid w:val="0058595C"/>
    <w:rsid w:val="00585F2A"/>
    <w:rsid w:val="00586B25"/>
    <w:rsid w:val="00586FBC"/>
    <w:rsid w:val="00590159"/>
    <w:rsid w:val="005903FB"/>
    <w:rsid w:val="005928C2"/>
    <w:rsid w:val="00593AE2"/>
    <w:rsid w:val="005946A2"/>
    <w:rsid w:val="00594970"/>
    <w:rsid w:val="005A217F"/>
    <w:rsid w:val="005A304C"/>
    <w:rsid w:val="005A49F9"/>
    <w:rsid w:val="005A67D5"/>
    <w:rsid w:val="005A6EC4"/>
    <w:rsid w:val="005A75CA"/>
    <w:rsid w:val="005B1A5F"/>
    <w:rsid w:val="005B3B3D"/>
    <w:rsid w:val="005B4374"/>
    <w:rsid w:val="005B4704"/>
    <w:rsid w:val="005B4EA7"/>
    <w:rsid w:val="005B563D"/>
    <w:rsid w:val="005B6BC9"/>
    <w:rsid w:val="005C08AD"/>
    <w:rsid w:val="005C0C56"/>
    <w:rsid w:val="005C2591"/>
    <w:rsid w:val="005C26EF"/>
    <w:rsid w:val="005C2D1E"/>
    <w:rsid w:val="005C3187"/>
    <w:rsid w:val="005C426A"/>
    <w:rsid w:val="005C5ACC"/>
    <w:rsid w:val="005C5AD0"/>
    <w:rsid w:val="005C5C5B"/>
    <w:rsid w:val="005C698F"/>
    <w:rsid w:val="005D19E1"/>
    <w:rsid w:val="005D5B0F"/>
    <w:rsid w:val="005D5C1B"/>
    <w:rsid w:val="005D5EAA"/>
    <w:rsid w:val="005D60D4"/>
    <w:rsid w:val="005D6D9D"/>
    <w:rsid w:val="005E05CC"/>
    <w:rsid w:val="005E1D42"/>
    <w:rsid w:val="005E1F79"/>
    <w:rsid w:val="005E2E46"/>
    <w:rsid w:val="005E4AC3"/>
    <w:rsid w:val="005F2A62"/>
    <w:rsid w:val="005F3B41"/>
    <w:rsid w:val="006005FE"/>
    <w:rsid w:val="00602719"/>
    <w:rsid w:val="00602C6C"/>
    <w:rsid w:val="00602DA0"/>
    <w:rsid w:val="00602E2D"/>
    <w:rsid w:val="00603D2F"/>
    <w:rsid w:val="006068F6"/>
    <w:rsid w:val="006073B3"/>
    <w:rsid w:val="00607A04"/>
    <w:rsid w:val="0061208C"/>
    <w:rsid w:val="006158BE"/>
    <w:rsid w:val="00617468"/>
    <w:rsid w:val="00623CFA"/>
    <w:rsid w:val="0062481F"/>
    <w:rsid w:val="00624B24"/>
    <w:rsid w:val="00624CEA"/>
    <w:rsid w:val="006262E3"/>
    <w:rsid w:val="006279EE"/>
    <w:rsid w:val="006303B8"/>
    <w:rsid w:val="00630639"/>
    <w:rsid w:val="00630E23"/>
    <w:rsid w:val="006343CF"/>
    <w:rsid w:val="006365D3"/>
    <w:rsid w:val="00637E14"/>
    <w:rsid w:val="00644D5C"/>
    <w:rsid w:val="006456C6"/>
    <w:rsid w:val="00646BE3"/>
    <w:rsid w:val="00646BF0"/>
    <w:rsid w:val="00652039"/>
    <w:rsid w:val="006529ED"/>
    <w:rsid w:val="0065340A"/>
    <w:rsid w:val="0065537A"/>
    <w:rsid w:val="006568C7"/>
    <w:rsid w:val="0065731B"/>
    <w:rsid w:val="00661688"/>
    <w:rsid w:val="00661BEE"/>
    <w:rsid w:val="00663B8A"/>
    <w:rsid w:val="00665510"/>
    <w:rsid w:val="006657BB"/>
    <w:rsid w:val="00666703"/>
    <w:rsid w:val="00670BC1"/>
    <w:rsid w:val="0067400C"/>
    <w:rsid w:val="006747F5"/>
    <w:rsid w:val="00674A47"/>
    <w:rsid w:val="00674CE0"/>
    <w:rsid w:val="00675B56"/>
    <w:rsid w:val="00676BE5"/>
    <w:rsid w:val="00682516"/>
    <w:rsid w:val="00683A3B"/>
    <w:rsid w:val="00683B1C"/>
    <w:rsid w:val="00684F74"/>
    <w:rsid w:val="006850F1"/>
    <w:rsid w:val="0068622F"/>
    <w:rsid w:val="00686F9A"/>
    <w:rsid w:val="006872DB"/>
    <w:rsid w:val="006900B9"/>
    <w:rsid w:val="0069016A"/>
    <w:rsid w:val="006907C1"/>
    <w:rsid w:val="00691463"/>
    <w:rsid w:val="006943C0"/>
    <w:rsid w:val="00696761"/>
    <w:rsid w:val="0069686B"/>
    <w:rsid w:val="006A02D8"/>
    <w:rsid w:val="006A0ADE"/>
    <w:rsid w:val="006A0ED1"/>
    <w:rsid w:val="006A11B5"/>
    <w:rsid w:val="006A3C0B"/>
    <w:rsid w:val="006A4711"/>
    <w:rsid w:val="006A7CF9"/>
    <w:rsid w:val="006B3823"/>
    <w:rsid w:val="006B41B9"/>
    <w:rsid w:val="006B7149"/>
    <w:rsid w:val="006C071C"/>
    <w:rsid w:val="006C09FD"/>
    <w:rsid w:val="006C1096"/>
    <w:rsid w:val="006C1633"/>
    <w:rsid w:val="006C1DAD"/>
    <w:rsid w:val="006C28C9"/>
    <w:rsid w:val="006C32DF"/>
    <w:rsid w:val="006C45B9"/>
    <w:rsid w:val="006C557B"/>
    <w:rsid w:val="006C5A56"/>
    <w:rsid w:val="006C5ECF"/>
    <w:rsid w:val="006C6C02"/>
    <w:rsid w:val="006C6D1D"/>
    <w:rsid w:val="006C6D35"/>
    <w:rsid w:val="006D0281"/>
    <w:rsid w:val="006D0F41"/>
    <w:rsid w:val="006D3B13"/>
    <w:rsid w:val="006D55B9"/>
    <w:rsid w:val="006D5679"/>
    <w:rsid w:val="006E0173"/>
    <w:rsid w:val="006E01E7"/>
    <w:rsid w:val="006E0717"/>
    <w:rsid w:val="006E156D"/>
    <w:rsid w:val="006E1A7E"/>
    <w:rsid w:val="006E2541"/>
    <w:rsid w:val="006E27EF"/>
    <w:rsid w:val="006E4A8C"/>
    <w:rsid w:val="006E5DDA"/>
    <w:rsid w:val="006E5F16"/>
    <w:rsid w:val="006E681B"/>
    <w:rsid w:val="006F0475"/>
    <w:rsid w:val="006F5C96"/>
    <w:rsid w:val="006F67E7"/>
    <w:rsid w:val="006F6AA3"/>
    <w:rsid w:val="006F6E70"/>
    <w:rsid w:val="00702B56"/>
    <w:rsid w:val="00706BA9"/>
    <w:rsid w:val="00710A27"/>
    <w:rsid w:val="007127C6"/>
    <w:rsid w:val="00714713"/>
    <w:rsid w:val="00714A54"/>
    <w:rsid w:val="00715791"/>
    <w:rsid w:val="0071643E"/>
    <w:rsid w:val="0071644B"/>
    <w:rsid w:val="00716A61"/>
    <w:rsid w:val="00717497"/>
    <w:rsid w:val="007209A3"/>
    <w:rsid w:val="007212E7"/>
    <w:rsid w:val="00721C83"/>
    <w:rsid w:val="00723207"/>
    <w:rsid w:val="00723F56"/>
    <w:rsid w:val="0072405A"/>
    <w:rsid w:val="00724AE5"/>
    <w:rsid w:val="00725FB0"/>
    <w:rsid w:val="00726F34"/>
    <w:rsid w:val="00727C43"/>
    <w:rsid w:val="007301B9"/>
    <w:rsid w:val="007307EC"/>
    <w:rsid w:val="00731102"/>
    <w:rsid w:val="0073142A"/>
    <w:rsid w:val="00731573"/>
    <w:rsid w:val="0073196C"/>
    <w:rsid w:val="00733607"/>
    <w:rsid w:val="007338F5"/>
    <w:rsid w:val="00734076"/>
    <w:rsid w:val="0074131E"/>
    <w:rsid w:val="007427D1"/>
    <w:rsid w:val="00742F61"/>
    <w:rsid w:val="007433A6"/>
    <w:rsid w:val="00743790"/>
    <w:rsid w:val="00744EA6"/>
    <w:rsid w:val="007475BD"/>
    <w:rsid w:val="007477BC"/>
    <w:rsid w:val="00747A65"/>
    <w:rsid w:val="00752573"/>
    <w:rsid w:val="00756427"/>
    <w:rsid w:val="00756CEC"/>
    <w:rsid w:val="0075726B"/>
    <w:rsid w:val="00760C45"/>
    <w:rsid w:val="0076174B"/>
    <w:rsid w:val="007627B1"/>
    <w:rsid w:val="00762C4E"/>
    <w:rsid w:val="00764B68"/>
    <w:rsid w:val="007659B0"/>
    <w:rsid w:val="00770A3B"/>
    <w:rsid w:val="00770F2A"/>
    <w:rsid w:val="007730A3"/>
    <w:rsid w:val="00774CFD"/>
    <w:rsid w:val="0077524F"/>
    <w:rsid w:val="007775E2"/>
    <w:rsid w:val="0078058A"/>
    <w:rsid w:val="007805D5"/>
    <w:rsid w:val="00782239"/>
    <w:rsid w:val="00784480"/>
    <w:rsid w:val="007863DF"/>
    <w:rsid w:val="00786F78"/>
    <w:rsid w:val="0078708E"/>
    <w:rsid w:val="00787EAC"/>
    <w:rsid w:val="0079195D"/>
    <w:rsid w:val="00793627"/>
    <w:rsid w:val="00793761"/>
    <w:rsid w:val="007A14E5"/>
    <w:rsid w:val="007A289A"/>
    <w:rsid w:val="007A2C63"/>
    <w:rsid w:val="007A2ECA"/>
    <w:rsid w:val="007A435F"/>
    <w:rsid w:val="007A48A5"/>
    <w:rsid w:val="007A4F54"/>
    <w:rsid w:val="007A4FD2"/>
    <w:rsid w:val="007A6B95"/>
    <w:rsid w:val="007A761A"/>
    <w:rsid w:val="007B1A25"/>
    <w:rsid w:val="007B28DF"/>
    <w:rsid w:val="007B44B0"/>
    <w:rsid w:val="007B4D96"/>
    <w:rsid w:val="007B5A31"/>
    <w:rsid w:val="007B76EA"/>
    <w:rsid w:val="007C026E"/>
    <w:rsid w:val="007C0ADB"/>
    <w:rsid w:val="007C4B28"/>
    <w:rsid w:val="007C7645"/>
    <w:rsid w:val="007D04C6"/>
    <w:rsid w:val="007D138E"/>
    <w:rsid w:val="007D3616"/>
    <w:rsid w:val="007D7FA2"/>
    <w:rsid w:val="007E307C"/>
    <w:rsid w:val="007E5EFF"/>
    <w:rsid w:val="007E7472"/>
    <w:rsid w:val="007F02F5"/>
    <w:rsid w:val="007F0EB3"/>
    <w:rsid w:val="007F17EC"/>
    <w:rsid w:val="007F1C1C"/>
    <w:rsid w:val="007F3813"/>
    <w:rsid w:val="007F78F7"/>
    <w:rsid w:val="008011AD"/>
    <w:rsid w:val="00801526"/>
    <w:rsid w:val="00801770"/>
    <w:rsid w:val="00802A3D"/>
    <w:rsid w:val="00802C68"/>
    <w:rsid w:val="00804C25"/>
    <w:rsid w:val="008054D5"/>
    <w:rsid w:val="00805F9A"/>
    <w:rsid w:val="0080657C"/>
    <w:rsid w:val="00806CA3"/>
    <w:rsid w:val="00807937"/>
    <w:rsid w:val="00807A20"/>
    <w:rsid w:val="00810AA1"/>
    <w:rsid w:val="00810C2B"/>
    <w:rsid w:val="00810E61"/>
    <w:rsid w:val="0081201D"/>
    <w:rsid w:val="0081281C"/>
    <w:rsid w:val="00812BF7"/>
    <w:rsid w:val="00812CBE"/>
    <w:rsid w:val="0081310A"/>
    <w:rsid w:val="0081330A"/>
    <w:rsid w:val="008140AB"/>
    <w:rsid w:val="008146FC"/>
    <w:rsid w:val="008156D5"/>
    <w:rsid w:val="00815FDA"/>
    <w:rsid w:val="00821F3F"/>
    <w:rsid w:val="008229B7"/>
    <w:rsid w:val="008235AD"/>
    <w:rsid w:val="00824A44"/>
    <w:rsid w:val="00825ADA"/>
    <w:rsid w:val="00826518"/>
    <w:rsid w:val="00830004"/>
    <w:rsid w:val="00830506"/>
    <w:rsid w:val="008306F6"/>
    <w:rsid w:val="00830A44"/>
    <w:rsid w:val="008318DA"/>
    <w:rsid w:val="00831E78"/>
    <w:rsid w:val="008321B9"/>
    <w:rsid w:val="008323F3"/>
    <w:rsid w:val="008327DB"/>
    <w:rsid w:val="00833429"/>
    <w:rsid w:val="008351BD"/>
    <w:rsid w:val="00835B31"/>
    <w:rsid w:val="00836930"/>
    <w:rsid w:val="00836AD4"/>
    <w:rsid w:val="008372C1"/>
    <w:rsid w:val="00841BF2"/>
    <w:rsid w:val="00842AE3"/>
    <w:rsid w:val="00842F5F"/>
    <w:rsid w:val="008434CB"/>
    <w:rsid w:val="00845BF3"/>
    <w:rsid w:val="008466EE"/>
    <w:rsid w:val="00847D3C"/>
    <w:rsid w:val="00852337"/>
    <w:rsid w:val="00852F9B"/>
    <w:rsid w:val="0085416A"/>
    <w:rsid w:val="00854AA6"/>
    <w:rsid w:val="00856518"/>
    <w:rsid w:val="008565DC"/>
    <w:rsid w:val="00856F0B"/>
    <w:rsid w:val="00856FD0"/>
    <w:rsid w:val="008570BC"/>
    <w:rsid w:val="008570C3"/>
    <w:rsid w:val="00861396"/>
    <w:rsid w:val="00861AC2"/>
    <w:rsid w:val="00864F24"/>
    <w:rsid w:val="008666AE"/>
    <w:rsid w:val="00870732"/>
    <w:rsid w:val="00870CEB"/>
    <w:rsid w:val="00870D41"/>
    <w:rsid w:val="00872172"/>
    <w:rsid w:val="00873ABB"/>
    <w:rsid w:val="00874635"/>
    <w:rsid w:val="00874E13"/>
    <w:rsid w:val="008759F9"/>
    <w:rsid w:val="00877B9C"/>
    <w:rsid w:val="00882DF7"/>
    <w:rsid w:val="00884EA1"/>
    <w:rsid w:val="00887602"/>
    <w:rsid w:val="00890ABF"/>
    <w:rsid w:val="00891286"/>
    <w:rsid w:val="00893B07"/>
    <w:rsid w:val="008941A4"/>
    <w:rsid w:val="008973B8"/>
    <w:rsid w:val="008A0293"/>
    <w:rsid w:val="008A1D62"/>
    <w:rsid w:val="008A5D55"/>
    <w:rsid w:val="008A6474"/>
    <w:rsid w:val="008A64DC"/>
    <w:rsid w:val="008B369C"/>
    <w:rsid w:val="008B385F"/>
    <w:rsid w:val="008B4094"/>
    <w:rsid w:val="008B4A2A"/>
    <w:rsid w:val="008C13C0"/>
    <w:rsid w:val="008C1A3F"/>
    <w:rsid w:val="008C1E02"/>
    <w:rsid w:val="008C21D1"/>
    <w:rsid w:val="008C2A26"/>
    <w:rsid w:val="008C2F0D"/>
    <w:rsid w:val="008C3D0B"/>
    <w:rsid w:val="008C5238"/>
    <w:rsid w:val="008C610C"/>
    <w:rsid w:val="008D01C2"/>
    <w:rsid w:val="008D0A44"/>
    <w:rsid w:val="008D1EBB"/>
    <w:rsid w:val="008D35A1"/>
    <w:rsid w:val="008D37CC"/>
    <w:rsid w:val="008D7A72"/>
    <w:rsid w:val="008E0448"/>
    <w:rsid w:val="008E048F"/>
    <w:rsid w:val="008E07F1"/>
    <w:rsid w:val="008E35C3"/>
    <w:rsid w:val="008E4198"/>
    <w:rsid w:val="008E509F"/>
    <w:rsid w:val="008E6020"/>
    <w:rsid w:val="008E7146"/>
    <w:rsid w:val="008F011C"/>
    <w:rsid w:val="008F02E0"/>
    <w:rsid w:val="008F0B88"/>
    <w:rsid w:val="008F18F1"/>
    <w:rsid w:val="008F35AB"/>
    <w:rsid w:val="008F4795"/>
    <w:rsid w:val="008F58F9"/>
    <w:rsid w:val="008F5B88"/>
    <w:rsid w:val="008F5EEF"/>
    <w:rsid w:val="008F6C36"/>
    <w:rsid w:val="008F6D52"/>
    <w:rsid w:val="008F71D4"/>
    <w:rsid w:val="00901A9F"/>
    <w:rsid w:val="0090258E"/>
    <w:rsid w:val="00902BF0"/>
    <w:rsid w:val="00904CCC"/>
    <w:rsid w:val="00910F8A"/>
    <w:rsid w:val="00913375"/>
    <w:rsid w:val="00915198"/>
    <w:rsid w:val="00915959"/>
    <w:rsid w:val="00916500"/>
    <w:rsid w:val="00920F88"/>
    <w:rsid w:val="00922702"/>
    <w:rsid w:val="00923CD4"/>
    <w:rsid w:val="00923DD8"/>
    <w:rsid w:val="009251AF"/>
    <w:rsid w:val="00927C96"/>
    <w:rsid w:val="00930CFF"/>
    <w:rsid w:val="009316BF"/>
    <w:rsid w:val="00931D26"/>
    <w:rsid w:val="009331ED"/>
    <w:rsid w:val="009346BE"/>
    <w:rsid w:val="00934F9E"/>
    <w:rsid w:val="009361D6"/>
    <w:rsid w:val="00937B59"/>
    <w:rsid w:val="00940C63"/>
    <w:rsid w:val="00941224"/>
    <w:rsid w:val="00941C18"/>
    <w:rsid w:val="00945716"/>
    <w:rsid w:val="00946FC1"/>
    <w:rsid w:val="009505B5"/>
    <w:rsid w:val="00952E6F"/>
    <w:rsid w:val="00953C3A"/>
    <w:rsid w:val="009556C7"/>
    <w:rsid w:val="00955DFE"/>
    <w:rsid w:val="009569F4"/>
    <w:rsid w:val="00956CD9"/>
    <w:rsid w:val="009611EE"/>
    <w:rsid w:val="0096130E"/>
    <w:rsid w:val="00962204"/>
    <w:rsid w:val="009644EF"/>
    <w:rsid w:val="009657CC"/>
    <w:rsid w:val="009677BE"/>
    <w:rsid w:val="00967A6B"/>
    <w:rsid w:val="0097089F"/>
    <w:rsid w:val="009721CD"/>
    <w:rsid w:val="0097241B"/>
    <w:rsid w:val="00972421"/>
    <w:rsid w:val="00974BB5"/>
    <w:rsid w:val="00974D56"/>
    <w:rsid w:val="0097550A"/>
    <w:rsid w:val="00975B79"/>
    <w:rsid w:val="0097642C"/>
    <w:rsid w:val="00977010"/>
    <w:rsid w:val="00977C2E"/>
    <w:rsid w:val="00980538"/>
    <w:rsid w:val="00980CF1"/>
    <w:rsid w:val="00981C69"/>
    <w:rsid w:val="00981CFC"/>
    <w:rsid w:val="00982A4B"/>
    <w:rsid w:val="009855FF"/>
    <w:rsid w:val="00986B88"/>
    <w:rsid w:val="009910F4"/>
    <w:rsid w:val="00991BC1"/>
    <w:rsid w:val="00991C4B"/>
    <w:rsid w:val="0099208A"/>
    <w:rsid w:val="009943BD"/>
    <w:rsid w:val="009975FE"/>
    <w:rsid w:val="009A0611"/>
    <w:rsid w:val="009A088F"/>
    <w:rsid w:val="009A0CD0"/>
    <w:rsid w:val="009A30D6"/>
    <w:rsid w:val="009A365B"/>
    <w:rsid w:val="009A3D67"/>
    <w:rsid w:val="009A3EE4"/>
    <w:rsid w:val="009A48A6"/>
    <w:rsid w:val="009A58D0"/>
    <w:rsid w:val="009A7373"/>
    <w:rsid w:val="009B3EB7"/>
    <w:rsid w:val="009B7320"/>
    <w:rsid w:val="009B74B2"/>
    <w:rsid w:val="009C0642"/>
    <w:rsid w:val="009C1128"/>
    <w:rsid w:val="009C1633"/>
    <w:rsid w:val="009C33B9"/>
    <w:rsid w:val="009C36E1"/>
    <w:rsid w:val="009C5D1A"/>
    <w:rsid w:val="009C7455"/>
    <w:rsid w:val="009D09D3"/>
    <w:rsid w:val="009D5737"/>
    <w:rsid w:val="009D6A46"/>
    <w:rsid w:val="009E009D"/>
    <w:rsid w:val="009E0939"/>
    <w:rsid w:val="009E2573"/>
    <w:rsid w:val="009E6B26"/>
    <w:rsid w:val="009E7A79"/>
    <w:rsid w:val="009E7FB0"/>
    <w:rsid w:val="009F0E12"/>
    <w:rsid w:val="009F1D10"/>
    <w:rsid w:val="009F5B4D"/>
    <w:rsid w:val="009F5BCD"/>
    <w:rsid w:val="00A01A97"/>
    <w:rsid w:val="00A01C3B"/>
    <w:rsid w:val="00A02280"/>
    <w:rsid w:val="00A022E1"/>
    <w:rsid w:val="00A02A65"/>
    <w:rsid w:val="00A0311E"/>
    <w:rsid w:val="00A065E0"/>
    <w:rsid w:val="00A10C08"/>
    <w:rsid w:val="00A11C3B"/>
    <w:rsid w:val="00A11D78"/>
    <w:rsid w:val="00A121E3"/>
    <w:rsid w:val="00A14E97"/>
    <w:rsid w:val="00A14EC2"/>
    <w:rsid w:val="00A153B7"/>
    <w:rsid w:val="00A15C07"/>
    <w:rsid w:val="00A16072"/>
    <w:rsid w:val="00A17573"/>
    <w:rsid w:val="00A20D7E"/>
    <w:rsid w:val="00A21E91"/>
    <w:rsid w:val="00A223DB"/>
    <w:rsid w:val="00A22ABB"/>
    <w:rsid w:val="00A24C07"/>
    <w:rsid w:val="00A26307"/>
    <w:rsid w:val="00A2659A"/>
    <w:rsid w:val="00A32945"/>
    <w:rsid w:val="00A32CC8"/>
    <w:rsid w:val="00A33243"/>
    <w:rsid w:val="00A35DA0"/>
    <w:rsid w:val="00A36104"/>
    <w:rsid w:val="00A361F0"/>
    <w:rsid w:val="00A36291"/>
    <w:rsid w:val="00A37A37"/>
    <w:rsid w:val="00A41E03"/>
    <w:rsid w:val="00A42688"/>
    <w:rsid w:val="00A429F1"/>
    <w:rsid w:val="00A45D4F"/>
    <w:rsid w:val="00A479FD"/>
    <w:rsid w:val="00A47AC4"/>
    <w:rsid w:val="00A5030A"/>
    <w:rsid w:val="00A503E7"/>
    <w:rsid w:val="00A508EB"/>
    <w:rsid w:val="00A50924"/>
    <w:rsid w:val="00A50EF6"/>
    <w:rsid w:val="00A51E88"/>
    <w:rsid w:val="00A57C6B"/>
    <w:rsid w:val="00A609A1"/>
    <w:rsid w:val="00A60B01"/>
    <w:rsid w:val="00A62467"/>
    <w:rsid w:val="00A64E3D"/>
    <w:rsid w:val="00A6531F"/>
    <w:rsid w:val="00A664CC"/>
    <w:rsid w:val="00A66582"/>
    <w:rsid w:val="00A67AC2"/>
    <w:rsid w:val="00A67BF8"/>
    <w:rsid w:val="00A70574"/>
    <w:rsid w:val="00A70B73"/>
    <w:rsid w:val="00A71D86"/>
    <w:rsid w:val="00A72063"/>
    <w:rsid w:val="00A72376"/>
    <w:rsid w:val="00A73CDB"/>
    <w:rsid w:val="00A73F35"/>
    <w:rsid w:val="00A75563"/>
    <w:rsid w:val="00A774E2"/>
    <w:rsid w:val="00A825D3"/>
    <w:rsid w:val="00A835D5"/>
    <w:rsid w:val="00A83F9B"/>
    <w:rsid w:val="00A85476"/>
    <w:rsid w:val="00A85A1E"/>
    <w:rsid w:val="00A86B03"/>
    <w:rsid w:val="00A92000"/>
    <w:rsid w:val="00A92071"/>
    <w:rsid w:val="00A92783"/>
    <w:rsid w:val="00A93779"/>
    <w:rsid w:val="00A94C21"/>
    <w:rsid w:val="00A96132"/>
    <w:rsid w:val="00A97674"/>
    <w:rsid w:val="00A97847"/>
    <w:rsid w:val="00A97CB4"/>
    <w:rsid w:val="00AA04A3"/>
    <w:rsid w:val="00AA0F2A"/>
    <w:rsid w:val="00AA584F"/>
    <w:rsid w:val="00AA7498"/>
    <w:rsid w:val="00AA75D0"/>
    <w:rsid w:val="00AA7605"/>
    <w:rsid w:val="00AB0E43"/>
    <w:rsid w:val="00AB1F99"/>
    <w:rsid w:val="00AB2972"/>
    <w:rsid w:val="00AB29F5"/>
    <w:rsid w:val="00AB3AE4"/>
    <w:rsid w:val="00AB3D61"/>
    <w:rsid w:val="00AB4DF3"/>
    <w:rsid w:val="00AB6011"/>
    <w:rsid w:val="00AB6A43"/>
    <w:rsid w:val="00AB7D2B"/>
    <w:rsid w:val="00AC009C"/>
    <w:rsid w:val="00AC2555"/>
    <w:rsid w:val="00AC4668"/>
    <w:rsid w:val="00AC503D"/>
    <w:rsid w:val="00AC5452"/>
    <w:rsid w:val="00AC5A7F"/>
    <w:rsid w:val="00AC673B"/>
    <w:rsid w:val="00AD0603"/>
    <w:rsid w:val="00AD3DFB"/>
    <w:rsid w:val="00AD4350"/>
    <w:rsid w:val="00AD50F8"/>
    <w:rsid w:val="00AE041E"/>
    <w:rsid w:val="00AE11B0"/>
    <w:rsid w:val="00AE3594"/>
    <w:rsid w:val="00AE39CD"/>
    <w:rsid w:val="00AE40B2"/>
    <w:rsid w:val="00AE57B8"/>
    <w:rsid w:val="00AE5F40"/>
    <w:rsid w:val="00AE6354"/>
    <w:rsid w:val="00AF4562"/>
    <w:rsid w:val="00AF5901"/>
    <w:rsid w:val="00AF7F8C"/>
    <w:rsid w:val="00B01F45"/>
    <w:rsid w:val="00B03626"/>
    <w:rsid w:val="00B03855"/>
    <w:rsid w:val="00B06224"/>
    <w:rsid w:val="00B07C99"/>
    <w:rsid w:val="00B07EDF"/>
    <w:rsid w:val="00B07EE8"/>
    <w:rsid w:val="00B11941"/>
    <w:rsid w:val="00B1219C"/>
    <w:rsid w:val="00B12BB0"/>
    <w:rsid w:val="00B13827"/>
    <w:rsid w:val="00B140C4"/>
    <w:rsid w:val="00B14E78"/>
    <w:rsid w:val="00B15B66"/>
    <w:rsid w:val="00B1685C"/>
    <w:rsid w:val="00B2061D"/>
    <w:rsid w:val="00B214B6"/>
    <w:rsid w:val="00B214FA"/>
    <w:rsid w:val="00B236F8"/>
    <w:rsid w:val="00B24A2C"/>
    <w:rsid w:val="00B24A6D"/>
    <w:rsid w:val="00B25813"/>
    <w:rsid w:val="00B31BF1"/>
    <w:rsid w:val="00B32705"/>
    <w:rsid w:val="00B32BB7"/>
    <w:rsid w:val="00B34BEB"/>
    <w:rsid w:val="00B35C95"/>
    <w:rsid w:val="00B37441"/>
    <w:rsid w:val="00B4034A"/>
    <w:rsid w:val="00B421D3"/>
    <w:rsid w:val="00B426BD"/>
    <w:rsid w:val="00B43969"/>
    <w:rsid w:val="00B451E2"/>
    <w:rsid w:val="00B4621E"/>
    <w:rsid w:val="00B464CF"/>
    <w:rsid w:val="00B4728C"/>
    <w:rsid w:val="00B50A41"/>
    <w:rsid w:val="00B520AC"/>
    <w:rsid w:val="00B524C3"/>
    <w:rsid w:val="00B528D8"/>
    <w:rsid w:val="00B615E8"/>
    <w:rsid w:val="00B62B91"/>
    <w:rsid w:val="00B62E47"/>
    <w:rsid w:val="00B63C48"/>
    <w:rsid w:val="00B66CEA"/>
    <w:rsid w:val="00B67D38"/>
    <w:rsid w:val="00B714C5"/>
    <w:rsid w:val="00B73858"/>
    <w:rsid w:val="00B82CB2"/>
    <w:rsid w:val="00B8377D"/>
    <w:rsid w:val="00B8574D"/>
    <w:rsid w:val="00B874E5"/>
    <w:rsid w:val="00B879CE"/>
    <w:rsid w:val="00B90029"/>
    <w:rsid w:val="00B90748"/>
    <w:rsid w:val="00B942D4"/>
    <w:rsid w:val="00B946A1"/>
    <w:rsid w:val="00B95CD0"/>
    <w:rsid w:val="00B95EBC"/>
    <w:rsid w:val="00BA0E42"/>
    <w:rsid w:val="00BA0ED1"/>
    <w:rsid w:val="00BA1714"/>
    <w:rsid w:val="00BA29B2"/>
    <w:rsid w:val="00BA4A1E"/>
    <w:rsid w:val="00BA504F"/>
    <w:rsid w:val="00BA62D0"/>
    <w:rsid w:val="00BA67FA"/>
    <w:rsid w:val="00BA6A93"/>
    <w:rsid w:val="00BA6CCF"/>
    <w:rsid w:val="00BA73FD"/>
    <w:rsid w:val="00BA7953"/>
    <w:rsid w:val="00BA7D10"/>
    <w:rsid w:val="00BB085B"/>
    <w:rsid w:val="00BB3632"/>
    <w:rsid w:val="00BB5929"/>
    <w:rsid w:val="00BC0A82"/>
    <w:rsid w:val="00BC3504"/>
    <w:rsid w:val="00BC36B9"/>
    <w:rsid w:val="00BC3D9A"/>
    <w:rsid w:val="00BC493C"/>
    <w:rsid w:val="00BC5863"/>
    <w:rsid w:val="00BD0833"/>
    <w:rsid w:val="00BD1307"/>
    <w:rsid w:val="00BD1C16"/>
    <w:rsid w:val="00BD262D"/>
    <w:rsid w:val="00BD4D40"/>
    <w:rsid w:val="00BD5B1F"/>
    <w:rsid w:val="00BE5847"/>
    <w:rsid w:val="00BE7830"/>
    <w:rsid w:val="00BE785F"/>
    <w:rsid w:val="00BE7BEE"/>
    <w:rsid w:val="00BF0193"/>
    <w:rsid w:val="00BF04F0"/>
    <w:rsid w:val="00BF1AA6"/>
    <w:rsid w:val="00BF35FB"/>
    <w:rsid w:val="00BF7214"/>
    <w:rsid w:val="00C00C6D"/>
    <w:rsid w:val="00C01CDB"/>
    <w:rsid w:val="00C01D44"/>
    <w:rsid w:val="00C022F8"/>
    <w:rsid w:val="00C02604"/>
    <w:rsid w:val="00C03A73"/>
    <w:rsid w:val="00C04B31"/>
    <w:rsid w:val="00C06F1F"/>
    <w:rsid w:val="00C07982"/>
    <w:rsid w:val="00C07ECA"/>
    <w:rsid w:val="00C110DB"/>
    <w:rsid w:val="00C121D9"/>
    <w:rsid w:val="00C12BA6"/>
    <w:rsid w:val="00C133A8"/>
    <w:rsid w:val="00C13F88"/>
    <w:rsid w:val="00C1483E"/>
    <w:rsid w:val="00C15492"/>
    <w:rsid w:val="00C1559E"/>
    <w:rsid w:val="00C1596F"/>
    <w:rsid w:val="00C1705E"/>
    <w:rsid w:val="00C17372"/>
    <w:rsid w:val="00C17711"/>
    <w:rsid w:val="00C209BB"/>
    <w:rsid w:val="00C21FA7"/>
    <w:rsid w:val="00C21FB1"/>
    <w:rsid w:val="00C223A4"/>
    <w:rsid w:val="00C22B81"/>
    <w:rsid w:val="00C2321F"/>
    <w:rsid w:val="00C232E0"/>
    <w:rsid w:val="00C232F1"/>
    <w:rsid w:val="00C24CBB"/>
    <w:rsid w:val="00C27F39"/>
    <w:rsid w:val="00C3083E"/>
    <w:rsid w:val="00C31D29"/>
    <w:rsid w:val="00C32580"/>
    <w:rsid w:val="00C326D1"/>
    <w:rsid w:val="00C33349"/>
    <w:rsid w:val="00C340BC"/>
    <w:rsid w:val="00C35A79"/>
    <w:rsid w:val="00C36605"/>
    <w:rsid w:val="00C40245"/>
    <w:rsid w:val="00C4272A"/>
    <w:rsid w:val="00C442B1"/>
    <w:rsid w:val="00C44E9C"/>
    <w:rsid w:val="00C46436"/>
    <w:rsid w:val="00C501A7"/>
    <w:rsid w:val="00C50BB2"/>
    <w:rsid w:val="00C51B9D"/>
    <w:rsid w:val="00C51C9D"/>
    <w:rsid w:val="00C52227"/>
    <w:rsid w:val="00C543EB"/>
    <w:rsid w:val="00C55279"/>
    <w:rsid w:val="00C55E39"/>
    <w:rsid w:val="00C5660C"/>
    <w:rsid w:val="00C56C37"/>
    <w:rsid w:val="00C57629"/>
    <w:rsid w:val="00C607EC"/>
    <w:rsid w:val="00C60FB9"/>
    <w:rsid w:val="00C61E3F"/>
    <w:rsid w:val="00C627E9"/>
    <w:rsid w:val="00C6322A"/>
    <w:rsid w:val="00C636FB"/>
    <w:rsid w:val="00C66F14"/>
    <w:rsid w:val="00C70942"/>
    <w:rsid w:val="00C710E7"/>
    <w:rsid w:val="00C71DFD"/>
    <w:rsid w:val="00C72105"/>
    <w:rsid w:val="00C74F4A"/>
    <w:rsid w:val="00C763BB"/>
    <w:rsid w:val="00C777F4"/>
    <w:rsid w:val="00C80D38"/>
    <w:rsid w:val="00C826F7"/>
    <w:rsid w:val="00C83401"/>
    <w:rsid w:val="00C86633"/>
    <w:rsid w:val="00C8731F"/>
    <w:rsid w:val="00C9072F"/>
    <w:rsid w:val="00C9342C"/>
    <w:rsid w:val="00C963EC"/>
    <w:rsid w:val="00C96B6A"/>
    <w:rsid w:val="00CA1C29"/>
    <w:rsid w:val="00CA3401"/>
    <w:rsid w:val="00CA3DEE"/>
    <w:rsid w:val="00CA488E"/>
    <w:rsid w:val="00CA65A5"/>
    <w:rsid w:val="00CA67C3"/>
    <w:rsid w:val="00CA73C3"/>
    <w:rsid w:val="00CA78AD"/>
    <w:rsid w:val="00CA7BFB"/>
    <w:rsid w:val="00CB0D0D"/>
    <w:rsid w:val="00CB1374"/>
    <w:rsid w:val="00CB27E5"/>
    <w:rsid w:val="00CB30EB"/>
    <w:rsid w:val="00CB5D80"/>
    <w:rsid w:val="00CB652A"/>
    <w:rsid w:val="00CB65C9"/>
    <w:rsid w:val="00CC1126"/>
    <w:rsid w:val="00CC119A"/>
    <w:rsid w:val="00CC191F"/>
    <w:rsid w:val="00CC2A34"/>
    <w:rsid w:val="00CC30EE"/>
    <w:rsid w:val="00CC30F3"/>
    <w:rsid w:val="00CC3778"/>
    <w:rsid w:val="00CC3BD4"/>
    <w:rsid w:val="00CC3CA3"/>
    <w:rsid w:val="00CC4B35"/>
    <w:rsid w:val="00CC6039"/>
    <w:rsid w:val="00CC62FF"/>
    <w:rsid w:val="00CC7040"/>
    <w:rsid w:val="00CD0C1C"/>
    <w:rsid w:val="00CD17E6"/>
    <w:rsid w:val="00CD365F"/>
    <w:rsid w:val="00CD3871"/>
    <w:rsid w:val="00CD52D8"/>
    <w:rsid w:val="00CD5E7E"/>
    <w:rsid w:val="00CD6444"/>
    <w:rsid w:val="00CD6610"/>
    <w:rsid w:val="00CE1415"/>
    <w:rsid w:val="00CE1DB5"/>
    <w:rsid w:val="00CE2719"/>
    <w:rsid w:val="00CE30AB"/>
    <w:rsid w:val="00CE38CE"/>
    <w:rsid w:val="00CE514E"/>
    <w:rsid w:val="00CE55C5"/>
    <w:rsid w:val="00CE5873"/>
    <w:rsid w:val="00CE5C3A"/>
    <w:rsid w:val="00CE6741"/>
    <w:rsid w:val="00CE7328"/>
    <w:rsid w:val="00CF03EA"/>
    <w:rsid w:val="00CF10C2"/>
    <w:rsid w:val="00CF1C64"/>
    <w:rsid w:val="00CF2E08"/>
    <w:rsid w:val="00CF3D14"/>
    <w:rsid w:val="00CF3D67"/>
    <w:rsid w:val="00CF45EB"/>
    <w:rsid w:val="00CF55BF"/>
    <w:rsid w:val="00CF578F"/>
    <w:rsid w:val="00CF6A99"/>
    <w:rsid w:val="00CF74B4"/>
    <w:rsid w:val="00CF7B82"/>
    <w:rsid w:val="00CF7FF8"/>
    <w:rsid w:val="00D0241F"/>
    <w:rsid w:val="00D04436"/>
    <w:rsid w:val="00D07629"/>
    <w:rsid w:val="00D1158E"/>
    <w:rsid w:val="00D122DA"/>
    <w:rsid w:val="00D125E6"/>
    <w:rsid w:val="00D12A98"/>
    <w:rsid w:val="00D133B3"/>
    <w:rsid w:val="00D13F75"/>
    <w:rsid w:val="00D15669"/>
    <w:rsid w:val="00D1635D"/>
    <w:rsid w:val="00D1689A"/>
    <w:rsid w:val="00D16E63"/>
    <w:rsid w:val="00D20E37"/>
    <w:rsid w:val="00D20E5B"/>
    <w:rsid w:val="00D211D9"/>
    <w:rsid w:val="00D22464"/>
    <w:rsid w:val="00D226BF"/>
    <w:rsid w:val="00D23017"/>
    <w:rsid w:val="00D246D2"/>
    <w:rsid w:val="00D24A82"/>
    <w:rsid w:val="00D25990"/>
    <w:rsid w:val="00D2612D"/>
    <w:rsid w:val="00D26B0F"/>
    <w:rsid w:val="00D303D5"/>
    <w:rsid w:val="00D3124F"/>
    <w:rsid w:val="00D32889"/>
    <w:rsid w:val="00D33C77"/>
    <w:rsid w:val="00D3491F"/>
    <w:rsid w:val="00D35F3B"/>
    <w:rsid w:val="00D35FF0"/>
    <w:rsid w:val="00D36310"/>
    <w:rsid w:val="00D36474"/>
    <w:rsid w:val="00D3731B"/>
    <w:rsid w:val="00D37ADF"/>
    <w:rsid w:val="00D40442"/>
    <w:rsid w:val="00D415FB"/>
    <w:rsid w:val="00D42BD5"/>
    <w:rsid w:val="00D44624"/>
    <w:rsid w:val="00D45AEE"/>
    <w:rsid w:val="00D4622C"/>
    <w:rsid w:val="00D47E2B"/>
    <w:rsid w:val="00D522F1"/>
    <w:rsid w:val="00D55297"/>
    <w:rsid w:val="00D55F12"/>
    <w:rsid w:val="00D574A3"/>
    <w:rsid w:val="00D576DE"/>
    <w:rsid w:val="00D57CC7"/>
    <w:rsid w:val="00D57FE7"/>
    <w:rsid w:val="00D62299"/>
    <w:rsid w:val="00D62B52"/>
    <w:rsid w:val="00D62B99"/>
    <w:rsid w:val="00D630FA"/>
    <w:rsid w:val="00D6406A"/>
    <w:rsid w:val="00D64B92"/>
    <w:rsid w:val="00D660BB"/>
    <w:rsid w:val="00D70479"/>
    <w:rsid w:val="00D709E2"/>
    <w:rsid w:val="00D7208B"/>
    <w:rsid w:val="00D76D9E"/>
    <w:rsid w:val="00D8291C"/>
    <w:rsid w:val="00D82B90"/>
    <w:rsid w:val="00D85A8E"/>
    <w:rsid w:val="00D878BF"/>
    <w:rsid w:val="00D912F2"/>
    <w:rsid w:val="00D93A75"/>
    <w:rsid w:val="00D93D16"/>
    <w:rsid w:val="00D94A9E"/>
    <w:rsid w:val="00D9503E"/>
    <w:rsid w:val="00D95307"/>
    <w:rsid w:val="00D96968"/>
    <w:rsid w:val="00DA0D41"/>
    <w:rsid w:val="00DA54F0"/>
    <w:rsid w:val="00DA58E4"/>
    <w:rsid w:val="00DA6B09"/>
    <w:rsid w:val="00DA746F"/>
    <w:rsid w:val="00DB27A0"/>
    <w:rsid w:val="00DB2894"/>
    <w:rsid w:val="00DB2CD4"/>
    <w:rsid w:val="00DB30B7"/>
    <w:rsid w:val="00DB3C07"/>
    <w:rsid w:val="00DB4A89"/>
    <w:rsid w:val="00DB6740"/>
    <w:rsid w:val="00DB6B65"/>
    <w:rsid w:val="00DB6CAA"/>
    <w:rsid w:val="00DC18BE"/>
    <w:rsid w:val="00DC3A14"/>
    <w:rsid w:val="00DC4FCC"/>
    <w:rsid w:val="00DC64C7"/>
    <w:rsid w:val="00DC6E06"/>
    <w:rsid w:val="00DD0D63"/>
    <w:rsid w:val="00DD1CC2"/>
    <w:rsid w:val="00DD2E4D"/>
    <w:rsid w:val="00DD3B79"/>
    <w:rsid w:val="00DD5386"/>
    <w:rsid w:val="00DD57A6"/>
    <w:rsid w:val="00DD7508"/>
    <w:rsid w:val="00DD7645"/>
    <w:rsid w:val="00DD7E4A"/>
    <w:rsid w:val="00DE058B"/>
    <w:rsid w:val="00DE18D1"/>
    <w:rsid w:val="00DE2789"/>
    <w:rsid w:val="00DE310B"/>
    <w:rsid w:val="00DE4A66"/>
    <w:rsid w:val="00DE5705"/>
    <w:rsid w:val="00DE6AA2"/>
    <w:rsid w:val="00DF19CD"/>
    <w:rsid w:val="00DF2C94"/>
    <w:rsid w:val="00DF3150"/>
    <w:rsid w:val="00DF3EE5"/>
    <w:rsid w:val="00DF478E"/>
    <w:rsid w:val="00DF4939"/>
    <w:rsid w:val="00DF5C81"/>
    <w:rsid w:val="00E00260"/>
    <w:rsid w:val="00E0208A"/>
    <w:rsid w:val="00E02849"/>
    <w:rsid w:val="00E046DE"/>
    <w:rsid w:val="00E057FB"/>
    <w:rsid w:val="00E05C92"/>
    <w:rsid w:val="00E065E0"/>
    <w:rsid w:val="00E06C6E"/>
    <w:rsid w:val="00E07892"/>
    <w:rsid w:val="00E10719"/>
    <w:rsid w:val="00E11821"/>
    <w:rsid w:val="00E12097"/>
    <w:rsid w:val="00E129C2"/>
    <w:rsid w:val="00E12F38"/>
    <w:rsid w:val="00E140B1"/>
    <w:rsid w:val="00E150A0"/>
    <w:rsid w:val="00E2261C"/>
    <w:rsid w:val="00E2265F"/>
    <w:rsid w:val="00E22E77"/>
    <w:rsid w:val="00E2766A"/>
    <w:rsid w:val="00E27934"/>
    <w:rsid w:val="00E305A4"/>
    <w:rsid w:val="00E30D2F"/>
    <w:rsid w:val="00E32402"/>
    <w:rsid w:val="00E328CD"/>
    <w:rsid w:val="00E33FBA"/>
    <w:rsid w:val="00E3438B"/>
    <w:rsid w:val="00E34B48"/>
    <w:rsid w:val="00E359AD"/>
    <w:rsid w:val="00E35C59"/>
    <w:rsid w:val="00E36786"/>
    <w:rsid w:val="00E36DB0"/>
    <w:rsid w:val="00E42A25"/>
    <w:rsid w:val="00E43621"/>
    <w:rsid w:val="00E43969"/>
    <w:rsid w:val="00E44463"/>
    <w:rsid w:val="00E4482A"/>
    <w:rsid w:val="00E44DDD"/>
    <w:rsid w:val="00E44EE3"/>
    <w:rsid w:val="00E45D77"/>
    <w:rsid w:val="00E4600C"/>
    <w:rsid w:val="00E46253"/>
    <w:rsid w:val="00E4655F"/>
    <w:rsid w:val="00E503DB"/>
    <w:rsid w:val="00E51C52"/>
    <w:rsid w:val="00E536F9"/>
    <w:rsid w:val="00E53B7C"/>
    <w:rsid w:val="00E54158"/>
    <w:rsid w:val="00E54839"/>
    <w:rsid w:val="00E54DD7"/>
    <w:rsid w:val="00E56061"/>
    <w:rsid w:val="00E56450"/>
    <w:rsid w:val="00E56A6E"/>
    <w:rsid w:val="00E57A6D"/>
    <w:rsid w:val="00E60711"/>
    <w:rsid w:val="00E61DC0"/>
    <w:rsid w:val="00E62076"/>
    <w:rsid w:val="00E654CF"/>
    <w:rsid w:val="00E668B5"/>
    <w:rsid w:val="00E704A9"/>
    <w:rsid w:val="00E70A1D"/>
    <w:rsid w:val="00E72C50"/>
    <w:rsid w:val="00E74088"/>
    <w:rsid w:val="00E741CA"/>
    <w:rsid w:val="00E757FF"/>
    <w:rsid w:val="00E76787"/>
    <w:rsid w:val="00E7697B"/>
    <w:rsid w:val="00E77C8C"/>
    <w:rsid w:val="00E816E3"/>
    <w:rsid w:val="00E842CF"/>
    <w:rsid w:val="00E84ADE"/>
    <w:rsid w:val="00E84CDB"/>
    <w:rsid w:val="00E866B4"/>
    <w:rsid w:val="00E86FB0"/>
    <w:rsid w:val="00E87372"/>
    <w:rsid w:val="00E91D41"/>
    <w:rsid w:val="00E95BA6"/>
    <w:rsid w:val="00E9613D"/>
    <w:rsid w:val="00E96A24"/>
    <w:rsid w:val="00EA039A"/>
    <w:rsid w:val="00EA079A"/>
    <w:rsid w:val="00EA109C"/>
    <w:rsid w:val="00EA178C"/>
    <w:rsid w:val="00EA235C"/>
    <w:rsid w:val="00EA430C"/>
    <w:rsid w:val="00EA55EF"/>
    <w:rsid w:val="00EA63C8"/>
    <w:rsid w:val="00EA69FC"/>
    <w:rsid w:val="00EA6C74"/>
    <w:rsid w:val="00EA79A0"/>
    <w:rsid w:val="00EB43AB"/>
    <w:rsid w:val="00EB57B9"/>
    <w:rsid w:val="00EB6ED2"/>
    <w:rsid w:val="00EC1202"/>
    <w:rsid w:val="00EC232F"/>
    <w:rsid w:val="00EC2918"/>
    <w:rsid w:val="00EC2CBA"/>
    <w:rsid w:val="00EC749E"/>
    <w:rsid w:val="00ED2421"/>
    <w:rsid w:val="00ED3439"/>
    <w:rsid w:val="00ED3F5B"/>
    <w:rsid w:val="00ED4C64"/>
    <w:rsid w:val="00ED5DDC"/>
    <w:rsid w:val="00ED6002"/>
    <w:rsid w:val="00ED7138"/>
    <w:rsid w:val="00EE0166"/>
    <w:rsid w:val="00EE148A"/>
    <w:rsid w:val="00EE3688"/>
    <w:rsid w:val="00EF0EFB"/>
    <w:rsid w:val="00EF3464"/>
    <w:rsid w:val="00EF3D71"/>
    <w:rsid w:val="00EF4E0F"/>
    <w:rsid w:val="00EF667E"/>
    <w:rsid w:val="00EF7BB9"/>
    <w:rsid w:val="00F007A1"/>
    <w:rsid w:val="00F013C0"/>
    <w:rsid w:val="00F05635"/>
    <w:rsid w:val="00F06592"/>
    <w:rsid w:val="00F06D01"/>
    <w:rsid w:val="00F06F9A"/>
    <w:rsid w:val="00F077F5"/>
    <w:rsid w:val="00F10AFE"/>
    <w:rsid w:val="00F11B03"/>
    <w:rsid w:val="00F12590"/>
    <w:rsid w:val="00F1349D"/>
    <w:rsid w:val="00F14DED"/>
    <w:rsid w:val="00F15354"/>
    <w:rsid w:val="00F170C8"/>
    <w:rsid w:val="00F172A0"/>
    <w:rsid w:val="00F17357"/>
    <w:rsid w:val="00F17628"/>
    <w:rsid w:val="00F17D77"/>
    <w:rsid w:val="00F211EC"/>
    <w:rsid w:val="00F214F9"/>
    <w:rsid w:val="00F21BC9"/>
    <w:rsid w:val="00F23E8F"/>
    <w:rsid w:val="00F24875"/>
    <w:rsid w:val="00F24E0D"/>
    <w:rsid w:val="00F25686"/>
    <w:rsid w:val="00F26654"/>
    <w:rsid w:val="00F26BF6"/>
    <w:rsid w:val="00F30A45"/>
    <w:rsid w:val="00F313EA"/>
    <w:rsid w:val="00F31ADB"/>
    <w:rsid w:val="00F31BD7"/>
    <w:rsid w:val="00F33C49"/>
    <w:rsid w:val="00F346A2"/>
    <w:rsid w:val="00F346A8"/>
    <w:rsid w:val="00F34DE1"/>
    <w:rsid w:val="00F35A4D"/>
    <w:rsid w:val="00F35F49"/>
    <w:rsid w:val="00F3639B"/>
    <w:rsid w:val="00F3673E"/>
    <w:rsid w:val="00F37F41"/>
    <w:rsid w:val="00F459B4"/>
    <w:rsid w:val="00F50B4A"/>
    <w:rsid w:val="00F50B6A"/>
    <w:rsid w:val="00F50C20"/>
    <w:rsid w:val="00F533DD"/>
    <w:rsid w:val="00F540B2"/>
    <w:rsid w:val="00F5638A"/>
    <w:rsid w:val="00F56B79"/>
    <w:rsid w:val="00F601F9"/>
    <w:rsid w:val="00F618B6"/>
    <w:rsid w:val="00F63978"/>
    <w:rsid w:val="00F63D80"/>
    <w:rsid w:val="00F64848"/>
    <w:rsid w:val="00F64A28"/>
    <w:rsid w:val="00F67028"/>
    <w:rsid w:val="00F67CCD"/>
    <w:rsid w:val="00F705B6"/>
    <w:rsid w:val="00F70801"/>
    <w:rsid w:val="00F71352"/>
    <w:rsid w:val="00F75311"/>
    <w:rsid w:val="00F772E1"/>
    <w:rsid w:val="00F77D8D"/>
    <w:rsid w:val="00F82AB0"/>
    <w:rsid w:val="00F82DDB"/>
    <w:rsid w:val="00F83F88"/>
    <w:rsid w:val="00F84294"/>
    <w:rsid w:val="00F86AD6"/>
    <w:rsid w:val="00F913F8"/>
    <w:rsid w:val="00F915B4"/>
    <w:rsid w:val="00F91C3E"/>
    <w:rsid w:val="00F95731"/>
    <w:rsid w:val="00F95FEE"/>
    <w:rsid w:val="00F961C6"/>
    <w:rsid w:val="00F97DDE"/>
    <w:rsid w:val="00FA033B"/>
    <w:rsid w:val="00FA0369"/>
    <w:rsid w:val="00FA0488"/>
    <w:rsid w:val="00FA06BC"/>
    <w:rsid w:val="00FA0A15"/>
    <w:rsid w:val="00FA0E50"/>
    <w:rsid w:val="00FA12C9"/>
    <w:rsid w:val="00FA65D7"/>
    <w:rsid w:val="00FA67F5"/>
    <w:rsid w:val="00FA6CB6"/>
    <w:rsid w:val="00FA6D31"/>
    <w:rsid w:val="00FA7FC7"/>
    <w:rsid w:val="00FB2622"/>
    <w:rsid w:val="00FB2715"/>
    <w:rsid w:val="00FB3877"/>
    <w:rsid w:val="00FB4A34"/>
    <w:rsid w:val="00FB4DDD"/>
    <w:rsid w:val="00FB524B"/>
    <w:rsid w:val="00FB5582"/>
    <w:rsid w:val="00FB5B12"/>
    <w:rsid w:val="00FB6971"/>
    <w:rsid w:val="00FC0323"/>
    <w:rsid w:val="00FC0DC5"/>
    <w:rsid w:val="00FC1B33"/>
    <w:rsid w:val="00FC314B"/>
    <w:rsid w:val="00FC432A"/>
    <w:rsid w:val="00FC5DFB"/>
    <w:rsid w:val="00FC6AB3"/>
    <w:rsid w:val="00FD37E6"/>
    <w:rsid w:val="00FD37F6"/>
    <w:rsid w:val="00FD41DB"/>
    <w:rsid w:val="00FD4A4F"/>
    <w:rsid w:val="00FD7650"/>
    <w:rsid w:val="00FD7E58"/>
    <w:rsid w:val="00FD7F70"/>
    <w:rsid w:val="00FE0F8C"/>
    <w:rsid w:val="00FE1D29"/>
    <w:rsid w:val="00FE35CB"/>
    <w:rsid w:val="00FE432D"/>
    <w:rsid w:val="00FE581E"/>
    <w:rsid w:val="00FE620B"/>
    <w:rsid w:val="00FE6CF5"/>
    <w:rsid w:val="00FF05EB"/>
    <w:rsid w:val="00FF0B59"/>
    <w:rsid w:val="00FF37A0"/>
    <w:rsid w:val="00FF44F5"/>
    <w:rsid w:val="00FF51C0"/>
    <w:rsid w:val="00FF6E38"/>
    <w:rsid w:val="00FF7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CB4"/>
    <w:rPr>
      <w:sz w:val="24"/>
      <w:szCs w:val="24"/>
    </w:rPr>
  </w:style>
  <w:style w:type="paragraph" w:styleId="1">
    <w:name w:val="heading 1"/>
    <w:basedOn w:val="a"/>
    <w:next w:val="a"/>
    <w:link w:val="10"/>
    <w:qFormat/>
    <w:rsid w:val="00AD3DFB"/>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50CB4"/>
    <w:pPr>
      <w:keepNext/>
      <w:jc w:val="center"/>
      <w:outlineLvl w:val="1"/>
    </w:pPr>
    <w:rPr>
      <w:sz w:val="28"/>
      <w:szCs w:val="20"/>
    </w:rPr>
  </w:style>
  <w:style w:type="paragraph" w:styleId="3">
    <w:name w:val="heading 3"/>
    <w:basedOn w:val="a"/>
    <w:next w:val="a"/>
    <w:link w:val="30"/>
    <w:qFormat/>
    <w:rsid w:val="00450CB4"/>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semiHidden/>
    <w:rsid w:val="00450CB4"/>
    <w:rPr>
      <w:sz w:val="28"/>
      <w:lang w:val="ru-RU" w:eastAsia="ru-RU" w:bidi="ar-SA"/>
    </w:rPr>
  </w:style>
  <w:style w:type="character" w:customStyle="1" w:styleId="30">
    <w:name w:val="Заголовок 3 Знак"/>
    <w:link w:val="3"/>
    <w:semiHidden/>
    <w:rsid w:val="00450CB4"/>
    <w:rPr>
      <w:rFonts w:ascii="Cambria" w:hAnsi="Cambria"/>
      <w:b/>
      <w:bCs/>
      <w:sz w:val="26"/>
      <w:szCs w:val="26"/>
      <w:lang w:val="ru-RU" w:eastAsia="ru-RU" w:bidi="ar-SA"/>
    </w:rPr>
  </w:style>
  <w:style w:type="paragraph" w:styleId="21">
    <w:name w:val="Body Text 2"/>
    <w:basedOn w:val="a"/>
    <w:link w:val="22"/>
    <w:semiHidden/>
    <w:unhideWhenUsed/>
    <w:rsid w:val="00450CB4"/>
    <w:pPr>
      <w:jc w:val="right"/>
    </w:pPr>
    <w:rPr>
      <w:szCs w:val="20"/>
    </w:rPr>
  </w:style>
  <w:style w:type="character" w:customStyle="1" w:styleId="22">
    <w:name w:val="Основной текст 2 Знак"/>
    <w:link w:val="21"/>
    <w:semiHidden/>
    <w:rsid w:val="00450CB4"/>
    <w:rPr>
      <w:sz w:val="24"/>
      <w:lang w:val="ru-RU" w:eastAsia="ru-RU" w:bidi="ar-SA"/>
    </w:rPr>
  </w:style>
  <w:style w:type="paragraph" w:styleId="a3">
    <w:name w:val="Body Text"/>
    <w:basedOn w:val="a"/>
    <w:link w:val="a4"/>
    <w:unhideWhenUsed/>
    <w:rsid w:val="00450CB4"/>
    <w:pPr>
      <w:spacing w:after="120"/>
    </w:pPr>
  </w:style>
  <w:style w:type="character" w:customStyle="1" w:styleId="a4">
    <w:name w:val="Основной текст Знак"/>
    <w:link w:val="a3"/>
    <w:rsid w:val="00450CB4"/>
    <w:rPr>
      <w:sz w:val="24"/>
      <w:szCs w:val="24"/>
      <w:lang w:val="ru-RU" w:eastAsia="ru-RU" w:bidi="ar-SA"/>
    </w:rPr>
  </w:style>
  <w:style w:type="paragraph" w:styleId="a5">
    <w:name w:val="Body Text Indent"/>
    <w:basedOn w:val="a"/>
    <w:link w:val="a6"/>
    <w:unhideWhenUsed/>
    <w:rsid w:val="00450CB4"/>
    <w:pPr>
      <w:spacing w:after="120"/>
      <w:ind w:left="283"/>
    </w:pPr>
  </w:style>
  <w:style w:type="character" w:customStyle="1" w:styleId="a6">
    <w:name w:val="Основной текст с отступом Знак"/>
    <w:link w:val="a5"/>
    <w:rsid w:val="00450CB4"/>
    <w:rPr>
      <w:sz w:val="24"/>
      <w:szCs w:val="24"/>
      <w:lang w:val="ru-RU" w:eastAsia="ru-RU" w:bidi="ar-SA"/>
    </w:rPr>
  </w:style>
  <w:style w:type="character" w:styleId="a7">
    <w:name w:val="Strong"/>
    <w:qFormat/>
    <w:rsid w:val="00450CB4"/>
    <w:rPr>
      <w:b/>
      <w:bCs/>
    </w:rPr>
  </w:style>
  <w:style w:type="paragraph" w:customStyle="1" w:styleId="ConsPlusNormal">
    <w:name w:val="ConsPlusNormal"/>
    <w:link w:val="ConsPlusNormal0"/>
    <w:rsid w:val="00450CB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50CB4"/>
    <w:rPr>
      <w:rFonts w:ascii="Arial" w:hAnsi="Arial" w:cs="Arial"/>
      <w:lang w:val="ru-RU" w:eastAsia="ru-RU" w:bidi="ar-SA"/>
    </w:rPr>
  </w:style>
  <w:style w:type="paragraph" w:customStyle="1" w:styleId="11">
    <w:name w:val="марк список 1"/>
    <w:basedOn w:val="a"/>
    <w:rsid w:val="00450CB4"/>
    <w:pPr>
      <w:tabs>
        <w:tab w:val="left" w:pos="360"/>
      </w:tabs>
      <w:spacing w:before="120" w:after="120"/>
      <w:jc w:val="both"/>
    </w:pPr>
    <w:rPr>
      <w:szCs w:val="20"/>
      <w:lang w:eastAsia="ar-SA"/>
    </w:rPr>
  </w:style>
  <w:style w:type="paragraph" w:customStyle="1" w:styleId="12">
    <w:name w:val="нум список 1"/>
    <w:basedOn w:val="11"/>
    <w:rsid w:val="00450CB4"/>
  </w:style>
  <w:style w:type="character" w:styleId="a8">
    <w:name w:val="Hyperlink"/>
    <w:rsid w:val="00450CB4"/>
    <w:rPr>
      <w:strike w:val="0"/>
      <w:dstrike w:val="0"/>
      <w:color w:val="0000FF"/>
      <w:u w:val="none"/>
      <w:effect w:val="none"/>
    </w:rPr>
  </w:style>
  <w:style w:type="paragraph" w:styleId="a9">
    <w:name w:val="footnote text"/>
    <w:basedOn w:val="a"/>
    <w:link w:val="aa"/>
    <w:rsid w:val="00450CB4"/>
    <w:rPr>
      <w:sz w:val="20"/>
      <w:szCs w:val="20"/>
      <w:lang/>
    </w:rPr>
  </w:style>
  <w:style w:type="character" w:customStyle="1" w:styleId="aa">
    <w:name w:val="Текст сноски Знак"/>
    <w:link w:val="a9"/>
    <w:rsid w:val="00450CB4"/>
    <w:rPr>
      <w:lang w:bidi="ar-SA"/>
    </w:rPr>
  </w:style>
  <w:style w:type="paragraph" w:customStyle="1" w:styleId="13">
    <w:name w:val="Абзац списка1"/>
    <w:basedOn w:val="a"/>
    <w:rsid w:val="00450CB4"/>
    <w:pPr>
      <w:widowControl w:val="0"/>
      <w:autoSpaceDE w:val="0"/>
      <w:autoSpaceDN w:val="0"/>
      <w:adjustRightInd w:val="0"/>
      <w:ind w:left="720"/>
      <w:contextualSpacing/>
    </w:pPr>
    <w:rPr>
      <w:rFonts w:eastAsia="Calibri"/>
      <w:sz w:val="20"/>
      <w:szCs w:val="20"/>
    </w:rPr>
  </w:style>
  <w:style w:type="character" w:customStyle="1" w:styleId="ab">
    <w:name w:val="Основной текст_"/>
    <w:link w:val="31"/>
    <w:rsid w:val="00450CB4"/>
    <w:rPr>
      <w:sz w:val="27"/>
      <w:szCs w:val="27"/>
      <w:shd w:val="clear" w:color="auto" w:fill="FFFFFF"/>
      <w:lang w:bidi="ar-SA"/>
    </w:rPr>
  </w:style>
  <w:style w:type="paragraph" w:customStyle="1" w:styleId="31">
    <w:name w:val="Основной текст3"/>
    <w:basedOn w:val="a"/>
    <w:link w:val="ab"/>
    <w:rsid w:val="00450CB4"/>
    <w:pPr>
      <w:shd w:val="clear" w:color="auto" w:fill="FFFFFF"/>
      <w:spacing w:line="319" w:lineRule="exact"/>
      <w:ind w:hanging="380"/>
      <w:jc w:val="both"/>
    </w:pPr>
    <w:rPr>
      <w:sz w:val="27"/>
      <w:szCs w:val="27"/>
      <w:shd w:val="clear" w:color="auto" w:fill="FFFFFF"/>
      <w:lang/>
    </w:rPr>
  </w:style>
  <w:style w:type="paragraph" w:styleId="ac">
    <w:name w:val="No Spacing"/>
    <w:qFormat/>
    <w:rsid w:val="00450CB4"/>
    <w:rPr>
      <w:rFonts w:ascii="Calibri" w:eastAsia="Calibri" w:hAnsi="Calibri"/>
      <w:sz w:val="22"/>
      <w:szCs w:val="22"/>
      <w:lang w:eastAsia="en-US"/>
    </w:rPr>
  </w:style>
  <w:style w:type="paragraph" w:customStyle="1" w:styleId="ConsPlusTitle">
    <w:name w:val="ConsPlusTitle"/>
    <w:rsid w:val="00450CB4"/>
    <w:pPr>
      <w:widowControl w:val="0"/>
      <w:autoSpaceDE w:val="0"/>
      <w:autoSpaceDN w:val="0"/>
      <w:adjustRightInd w:val="0"/>
    </w:pPr>
    <w:rPr>
      <w:rFonts w:ascii="Calibri" w:hAnsi="Calibri" w:cs="Calibri"/>
      <w:b/>
      <w:bCs/>
      <w:sz w:val="22"/>
      <w:szCs w:val="22"/>
    </w:rPr>
  </w:style>
  <w:style w:type="paragraph" w:styleId="ad">
    <w:name w:val="List Paragraph"/>
    <w:basedOn w:val="a"/>
    <w:qFormat/>
    <w:rsid w:val="00450CB4"/>
    <w:pPr>
      <w:ind w:left="720"/>
      <w:contextualSpacing/>
    </w:pPr>
  </w:style>
  <w:style w:type="paragraph" w:customStyle="1" w:styleId="printj">
    <w:name w:val="printj"/>
    <w:basedOn w:val="a"/>
    <w:rsid w:val="00450CB4"/>
    <w:pPr>
      <w:spacing w:before="144" w:after="288"/>
      <w:jc w:val="both"/>
    </w:pPr>
  </w:style>
  <w:style w:type="paragraph" w:customStyle="1" w:styleId="Default">
    <w:name w:val="Default"/>
    <w:rsid w:val="00450CB4"/>
    <w:pPr>
      <w:autoSpaceDE w:val="0"/>
      <w:autoSpaceDN w:val="0"/>
      <w:adjustRightInd w:val="0"/>
    </w:pPr>
    <w:rPr>
      <w:color w:val="000000"/>
      <w:sz w:val="24"/>
      <w:szCs w:val="24"/>
    </w:rPr>
  </w:style>
  <w:style w:type="paragraph" w:styleId="ae">
    <w:name w:val="Balloon Text"/>
    <w:basedOn w:val="a"/>
    <w:link w:val="af"/>
    <w:semiHidden/>
    <w:unhideWhenUsed/>
    <w:rsid w:val="00450CB4"/>
    <w:rPr>
      <w:rFonts w:ascii="Tahoma" w:hAnsi="Tahoma" w:cs="Tahoma"/>
      <w:sz w:val="16"/>
      <w:szCs w:val="16"/>
    </w:rPr>
  </w:style>
  <w:style w:type="character" w:customStyle="1" w:styleId="af">
    <w:name w:val="Текст выноски Знак"/>
    <w:link w:val="ae"/>
    <w:semiHidden/>
    <w:rsid w:val="00450CB4"/>
    <w:rPr>
      <w:rFonts w:ascii="Tahoma" w:hAnsi="Tahoma" w:cs="Tahoma"/>
      <w:sz w:val="16"/>
      <w:szCs w:val="16"/>
      <w:lang w:val="ru-RU" w:eastAsia="ru-RU" w:bidi="ar-SA"/>
    </w:rPr>
  </w:style>
  <w:style w:type="character" w:customStyle="1" w:styleId="apple-converted-space">
    <w:name w:val="apple-converted-space"/>
    <w:rsid w:val="00450CB4"/>
  </w:style>
  <w:style w:type="paragraph" w:customStyle="1" w:styleId="formattext">
    <w:name w:val="formattext"/>
    <w:basedOn w:val="a"/>
    <w:rsid w:val="00450CB4"/>
    <w:pPr>
      <w:spacing w:before="100" w:beforeAutospacing="1" w:after="100" w:afterAutospacing="1"/>
    </w:pPr>
  </w:style>
  <w:style w:type="paragraph" w:styleId="af0">
    <w:name w:val="Normal (Web)"/>
    <w:basedOn w:val="a"/>
    <w:uiPriority w:val="99"/>
    <w:unhideWhenUsed/>
    <w:rsid w:val="006A0ADE"/>
    <w:pPr>
      <w:spacing w:before="100" w:beforeAutospacing="1" w:after="100" w:afterAutospacing="1"/>
    </w:pPr>
  </w:style>
  <w:style w:type="table" w:styleId="af1">
    <w:name w:val="Table Grid"/>
    <w:basedOn w:val="a1"/>
    <w:rsid w:val="00742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D16E63"/>
  </w:style>
  <w:style w:type="paragraph" w:customStyle="1" w:styleId="ListParagraph">
    <w:name w:val="List Paragraph"/>
    <w:basedOn w:val="a"/>
    <w:rsid w:val="00804C25"/>
    <w:pPr>
      <w:widowControl w:val="0"/>
      <w:suppressAutoHyphens/>
    </w:pPr>
    <w:rPr>
      <w:rFonts w:ascii="Arial" w:eastAsia="Lucida Sans Unicode" w:hAnsi="Arial" w:cs="Mangal"/>
      <w:kern w:val="1"/>
      <w:sz w:val="20"/>
      <w:lang w:eastAsia="hi-IN" w:bidi="hi-IN"/>
    </w:rPr>
  </w:style>
  <w:style w:type="paragraph" w:customStyle="1" w:styleId="u">
    <w:name w:val="u"/>
    <w:basedOn w:val="a"/>
    <w:rsid w:val="00147054"/>
    <w:pPr>
      <w:spacing w:before="100" w:beforeAutospacing="1" w:after="100" w:afterAutospacing="1"/>
      <w:ind w:firstLine="567"/>
      <w:jc w:val="both"/>
    </w:pPr>
  </w:style>
  <w:style w:type="character" w:customStyle="1" w:styleId="10">
    <w:name w:val="Заголовок 1 Знак"/>
    <w:basedOn w:val="a0"/>
    <w:link w:val="1"/>
    <w:rsid w:val="00AD3DFB"/>
    <w:rPr>
      <w:rFonts w:ascii="Cambria" w:eastAsia="Times New Roman" w:hAnsi="Cambria" w:cs="Times New Roman"/>
      <w:b/>
      <w:bCs/>
      <w:kern w:val="32"/>
      <w:sz w:val="32"/>
      <w:szCs w:val="32"/>
    </w:rPr>
  </w:style>
  <w:style w:type="paragraph" w:customStyle="1" w:styleId="ConsPlusNonformat">
    <w:name w:val="ConsPlusNonformat"/>
    <w:rsid w:val="0081201D"/>
    <w:pPr>
      <w:widowControl w:val="0"/>
      <w:autoSpaceDE w:val="0"/>
      <w:autoSpaceDN w:val="0"/>
    </w:pPr>
    <w:rPr>
      <w:rFonts w:ascii="Courier New" w:hAnsi="Courier New" w:cs="Courier New"/>
    </w:rPr>
  </w:style>
  <w:style w:type="paragraph" w:customStyle="1" w:styleId="ConsPlusJurTerm">
    <w:name w:val="ConsPlusJurTerm"/>
    <w:rsid w:val="00E11821"/>
    <w:pPr>
      <w:widowControl w:val="0"/>
      <w:autoSpaceDE w:val="0"/>
      <w:autoSpaceDN w:val="0"/>
    </w:pPr>
    <w:rPr>
      <w:rFonts w:ascii="Tahoma" w:hAnsi="Tahoma" w:cs="Tahoma"/>
      <w:sz w:val="26"/>
    </w:rPr>
  </w:style>
  <w:style w:type="paragraph" w:customStyle="1" w:styleId="310">
    <w:name w:val="Основной текст с отступом 31"/>
    <w:basedOn w:val="a"/>
    <w:rsid w:val="00607A04"/>
    <w:pPr>
      <w:widowControl w:val="0"/>
      <w:overflowPunct w:val="0"/>
      <w:autoSpaceDE w:val="0"/>
      <w:ind w:firstLine="709"/>
      <w:jc w:val="both"/>
    </w:pPr>
    <w:rPr>
      <w:sz w:val="28"/>
      <w:szCs w:val="28"/>
      <w:lang w:val="en-US"/>
    </w:rPr>
  </w:style>
</w:styles>
</file>

<file path=word/webSettings.xml><?xml version="1.0" encoding="utf-8"?>
<w:webSettings xmlns:r="http://schemas.openxmlformats.org/officeDocument/2006/relationships" xmlns:w="http://schemas.openxmlformats.org/wordprocessingml/2006/main">
  <w:divs>
    <w:div w:id="63990512">
      <w:bodyDiv w:val="1"/>
      <w:marLeft w:val="0"/>
      <w:marRight w:val="0"/>
      <w:marTop w:val="0"/>
      <w:marBottom w:val="0"/>
      <w:divBdr>
        <w:top w:val="none" w:sz="0" w:space="0" w:color="auto"/>
        <w:left w:val="none" w:sz="0" w:space="0" w:color="auto"/>
        <w:bottom w:val="none" w:sz="0" w:space="0" w:color="auto"/>
        <w:right w:val="none" w:sz="0" w:space="0" w:color="auto"/>
      </w:divBdr>
    </w:div>
    <w:div w:id="147985392">
      <w:bodyDiv w:val="1"/>
      <w:marLeft w:val="0"/>
      <w:marRight w:val="0"/>
      <w:marTop w:val="0"/>
      <w:marBottom w:val="0"/>
      <w:divBdr>
        <w:top w:val="none" w:sz="0" w:space="0" w:color="auto"/>
        <w:left w:val="none" w:sz="0" w:space="0" w:color="auto"/>
        <w:bottom w:val="none" w:sz="0" w:space="0" w:color="auto"/>
        <w:right w:val="none" w:sz="0" w:space="0" w:color="auto"/>
      </w:divBdr>
      <w:divsChild>
        <w:div w:id="934093817">
          <w:marLeft w:val="0"/>
          <w:marRight w:val="0"/>
          <w:marTop w:val="0"/>
          <w:marBottom w:val="0"/>
          <w:divBdr>
            <w:top w:val="none" w:sz="0" w:space="0" w:color="auto"/>
            <w:left w:val="none" w:sz="0" w:space="0" w:color="auto"/>
            <w:bottom w:val="none" w:sz="0" w:space="0" w:color="auto"/>
            <w:right w:val="none" w:sz="0" w:space="0" w:color="auto"/>
          </w:divBdr>
        </w:div>
      </w:divsChild>
    </w:div>
    <w:div w:id="290675715">
      <w:bodyDiv w:val="1"/>
      <w:marLeft w:val="0"/>
      <w:marRight w:val="0"/>
      <w:marTop w:val="0"/>
      <w:marBottom w:val="0"/>
      <w:divBdr>
        <w:top w:val="none" w:sz="0" w:space="0" w:color="auto"/>
        <w:left w:val="none" w:sz="0" w:space="0" w:color="auto"/>
        <w:bottom w:val="none" w:sz="0" w:space="0" w:color="auto"/>
        <w:right w:val="none" w:sz="0" w:space="0" w:color="auto"/>
      </w:divBdr>
    </w:div>
    <w:div w:id="426733002">
      <w:bodyDiv w:val="1"/>
      <w:marLeft w:val="0"/>
      <w:marRight w:val="0"/>
      <w:marTop w:val="0"/>
      <w:marBottom w:val="0"/>
      <w:divBdr>
        <w:top w:val="none" w:sz="0" w:space="0" w:color="auto"/>
        <w:left w:val="none" w:sz="0" w:space="0" w:color="auto"/>
        <w:bottom w:val="none" w:sz="0" w:space="0" w:color="auto"/>
        <w:right w:val="none" w:sz="0" w:space="0" w:color="auto"/>
      </w:divBdr>
      <w:divsChild>
        <w:div w:id="47651815">
          <w:marLeft w:val="0"/>
          <w:marRight w:val="0"/>
          <w:marTop w:val="0"/>
          <w:marBottom w:val="0"/>
          <w:divBdr>
            <w:top w:val="none" w:sz="0" w:space="0" w:color="auto"/>
            <w:left w:val="none" w:sz="0" w:space="0" w:color="auto"/>
            <w:bottom w:val="none" w:sz="0" w:space="0" w:color="auto"/>
            <w:right w:val="none" w:sz="0" w:space="0" w:color="auto"/>
          </w:divBdr>
        </w:div>
        <w:div w:id="170874423">
          <w:marLeft w:val="0"/>
          <w:marRight w:val="0"/>
          <w:marTop w:val="0"/>
          <w:marBottom w:val="0"/>
          <w:divBdr>
            <w:top w:val="none" w:sz="0" w:space="0" w:color="auto"/>
            <w:left w:val="none" w:sz="0" w:space="0" w:color="auto"/>
            <w:bottom w:val="none" w:sz="0" w:space="0" w:color="auto"/>
            <w:right w:val="none" w:sz="0" w:space="0" w:color="auto"/>
          </w:divBdr>
        </w:div>
        <w:div w:id="538057536">
          <w:marLeft w:val="0"/>
          <w:marRight w:val="0"/>
          <w:marTop w:val="0"/>
          <w:marBottom w:val="0"/>
          <w:divBdr>
            <w:top w:val="none" w:sz="0" w:space="0" w:color="auto"/>
            <w:left w:val="none" w:sz="0" w:space="0" w:color="auto"/>
            <w:bottom w:val="none" w:sz="0" w:space="0" w:color="auto"/>
            <w:right w:val="none" w:sz="0" w:space="0" w:color="auto"/>
          </w:divBdr>
        </w:div>
        <w:div w:id="585456547">
          <w:marLeft w:val="0"/>
          <w:marRight w:val="0"/>
          <w:marTop w:val="0"/>
          <w:marBottom w:val="0"/>
          <w:divBdr>
            <w:top w:val="none" w:sz="0" w:space="0" w:color="auto"/>
            <w:left w:val="none" w:sz="0" w:space="0" w:color="auto"/>
            <w:bottom w:val="none" w:sz="0" w:space="0" w:color="auto"/>
            <w:right w:val="none" w:sz="0" w:space="0" w:color="auto"/>
          </w:divBdr>
        </w:div>
        <w:div w:id="1265266773">
          <w:marLeft w:val="0"/>
          <w:marRight w:val="0"/>
          <w:marTop w:val="0"/>
          <w:marBottom w:val="0"/>
          <w:divBdr>
            <w:top w:val="none" w:sz="0" w:space="0" w:color="auto"/>
            <w:left w:val="none" w:sz="0" w:space="0" w:color="auto"/>
            <w:bottom w:val="none" w:sz="0" w:space="0" w:color="auto"/>
            <w:right w:val="none" w:sz="0" w:space="0" w:color="auto"/>
          </w:divBdr>
        </w:div>
        <w:div w:id="1802337347">
          <w:marLeft w:val="0"/>
          <w:marRight w:val="0"/>
          <w:marTop w:val="0"/>
          <w:marBottom w:val="0"/>
          <w:divBdr>
            <w:top w:val="none" w:sz="0" w:space="0" w:color="auto"/>
            <w:left w:val="none" w:sz="0" w:space="0" w:color="auto"/>
            <w:bottom w:val="none" w:sz="0" w:space="0" w:color="auto"/>
            <w:right w:val="none" w:sz="0" w:space="0" w:color="auto"/>
          </w:divBdr>
        </w:div>
        <w:div w:id="1980111417">
          <w:marLeft w:val="0"/>
          <w:marRight w:val="0"/>
          <w:marTop w:val="0"/>
          <w:marBottom w:val="0"/>
          <w:divBdr>
            <w:top w:val="none" w:sz="0" w:space="0" w:color="auto"/>
            <w:left w:val="none" w:sz="0" w:space="0" w:color="auto"/>
            <w:bottom w:val="none" w:sz="0" w:space="0" w:color="auto"/>
            <w:right w:val="none" w:sz="0" w:space="0" w:color="auto"/>
          </w:divBdr>
        </w:div>
      </w:divsChild>
    </w:div>
    <w:div w:id="677267213">
      <w:bodyDiv w:val="1"/>
      <w:marLeft w:val="0"/>
      <w:marRight w:val="0"/>
      <w:marTop w:val="0"/>
      <w:marBottom w:val="0"/>
      <w:divBdr>
        <w:top w:val="none" w:sz="0" w:space="0" w:color="auto"/>
        <w:left w:val="none" w:sz="0" w:space="0" w:color="auto"/>
        <w:bottom w:val="none" w:sz="0" w:space="0" w:color="auto"/>
        <w:right w:val="none" w:sz="0" w:space="0" w:color="auto"/>
      </w:divBdr>
      <w:divsChild>
        <w:div w:id="676885244">
          <w:marLeft w:val="0"/>
          <w:marRight w:val="0"/>
          <w:marTop w:val="0"/>
          <w:marBottom w:val="0"/>
          <w:divBdr>
            <w:top w:val="none" w:sz="0" w:space="0" w:color="auto"/>
            <w:left w:val="none" w:sz="0" w:space="0" w:color="auto"/>
            <w:bottom w:val="none" w:sz="0" w:space="0" w:color="auto"/>
            <w:right w:val="none" w:sz="0" w:space="0" w:color="auto"/>
          </w:divBdr>
        </w:div>
        <w:div w:id="1389567709">
          <w:marLeft w:val="0"/>
          <w:marRight w:val="0"/>
          <w:marTop w:val="0"/>
          <w:marBottom w:val="0"/>
          <w:divBdr>
            <w:top w:val="none" w:sz="0" w:space="0" w:color="auto"/>
            <w:left w:val="none" w:sz="0" w:space="0" w:color="auto"/>
            <w:bottom w:val="none" w:sz="0" w:space="0" w:color="auto"/>
            <w:right w:val="none" w:sz="0" w:space="0" w:color="auto"/>
          </w:divBdr>
        </w:div>
      </w:divsChild>
    </w:div>
    <w:div w:id="743919083">
      <w:bodyDiv w:val="1"/>
      <w:marLeft w:val="0"/>
      <w:marRight w:val="0"/>
      <w:marTop w:val="0"/>
      <w:marBottom w:val="0"/>
      <w:divBdr>
        <w:top w:val="none" w:sz="0" w:space="0" w:color="auto"/>
        <w:left w:val="none" w:sz="0" w:space="0" w:color="auto"/>
        <w:bottom w:val="none" w:sz="0" w:space="0" w:color="auto"/>
        <w:right w:val="none" w:sz="0" w:space="0" w:color="auto"/>
      </w:divBdr>
      <w:divsChild>
        <w:div w:id="1250744">
          <w:marLeft w:val="0"/>
          <w:marRight w:val="0"/>
          <w:marTop w:val="0"/>
          <w:marBottom w:val="0"/>
          <w:divBdr>
            <w:top w:val="none" w:sz="0" w:space="0" w:color="auto"/>
            <w:left w:val="none" w:sz="0" w:space="0" w:color="auto"/>
            <w:bottom w:val="none" w:sz="0" w:space="0" w:color="auto"/>
            <w:right w:val="none" w:sz="0" w:space="0" w:color="auto"/>
          </w:divBdr>
        </w:div>
        <w:div w:id="50077852">
          <w:marLeft w:val="0"/>
          <w:marRight w:val="0"/>
          <w:marTop w:val="0"/>
          <w:marBottom w:val="0"/>
          <w:divBdr>
            <w:top w:val="none" w:sz="0" w:space="0" w:color="auto"/>
            <w:left w:val="none" w:sz="0" w:space="0" w:color="auto"/>
            <w:bottom w:val="none" w:sz="0" w:space="0" w:color="auto"/>
            <w:right w:val="none" w:sz="0" w:space="0" w:color="auto"/>
          </w:divBdr>
        </w:div>
        <w:div w:id="82729538">
          <w:marLeft w:val="0"/>
          <w:marRight w:val="0"/>
          <w:marTop w:val="0"/>
          <w:marBottom w:val="0"/>
          <w:divBdr>
            <w:top w:val="none" w:sz="0" w:space="0" w:color="auto"/>
            <w:left w:val="none" w:sz="0" w:space="0" w:color="auto"/>
            <w:bottom w:val="none" w:sz="0" w:space="0" w:color="auto"/>
            <w:right w:val="none" w:sz="0" w:space="0" w:color="auto"/>
          </w:divBdr>
        </w:div>
        <w:div w:id="270019031">
          <w:marLeft w:val="0"/>
          <w:marRight w:val="0"/>
          <w:marTop w:val="0"/>
          <w:marBottom w:val="0"/>
          <w:divBdr>
            <w:top w:val="none" w:sz="0" w:space="0" w:color="auto"/>
            <w:left w:val="none" w:sz="0" w:space="0" w:color="auto"/>
            <w:bottom w:val="none" w:sz="0" w:space="0" w:color="auto"/>
            <w:right w:val="none" w:sz="0" w:space="0" w:color="auto"/>
          </w:divBdr>
        </w:div>
        <w:div w:id="415323668">
          <w:marLeft w:val="0"/>
          <w:marRight w:val="0"/>
          <w:marTop w:val="0"/>
          <w:marBottom w:val="0"/>
          <w:divBdr>
            <w:top w:val="none" w:sz="0" w:space="0" w:color="auto"/>
            <w:left w:val="none" w:sz="0" w:space="0" w:color="auto"/>
            <w:bottom w:val="none" w:sz="0" w:space="0" w:color="auto"/>
            <w:right w:val="none" w:sz="0" w:space="0" w:color="auto"/>
          </w:divBdr>
        </w:div>
        <w:div w:id="457143015">
          <w:marLeft w:val="0"/>
          <w:marRight w:val="0"/>
          <w:marTop w:val="0"/>
          <w:marBottom w:val="0"/>
          <w:divBdr>
            <w:top w:val="none" w:sz="0" w:space="0" w:color="auto"/>
            <w:left w:val="none" w:sz="0" w:space="0" w:color="auto"/>
            <w:bottom w:val="none" w:sz="0" w:space="0" w:color="auto"/>
            <w:right w:val="none" w:sz="0" w:space="0" w:color="auto"/>
          </w:divBdr>
        </w:div>
        <w:div w:id="472647418">
          <w:marLeft w:val="0"/>
          <w:marRight w:val="0"/>
          <w:marTop w:val="0"/>
          <w:marBottom w:val="0"/>
          <w:divBdr>
            <w:top w:val="none" w:sz="0" w:space="0" w:color="auto"/>
            <w:left w:val="none" w:sz="0" w:space="0" w:color="auto"/>
            <w:bottom w:val="none" w:sz="0" w:space="0" w:color="auto"/>
            <w:right w:val="none" w:sz="0" w:space="0" w:color="auto"/>
          </w:divBdr>
        </w:div>
        <w:div w:id="486626579">
          <w:marLeft w:val="0"/>
          <w:marRight w:val="0"/>
          <w:marTop w:val="0"/>
          <w:marBottom w:val="0"/>
          <w:divBdr>
            <w:top w:val="none" w:sz="0" w:space="0" w:color="auto"/>
            <w:left w:val="none" w:sz="0" w:space="0" w:color="auto"/>
            <w:bottom w:val="none" w:sz="0" w:space="0" w:color="auto"/>
            <w:right w:val="none" w:sz="0" w:space="0" w:color="auto"/>
          </w:divBdr>
        </w:div>
        <w:div w:id="538274622">
          <w:marLeft w:val="0"/>
          <w:marRight w:val="0"/>
          <w:marTop w:val="0"/>
          <w:marBottom w:val="0"/>
          <w:divBdr>
            <w:top w:val="none" w:sz="0" w:space="0" w:color="auto"/>
            <w:left w:val="none" w:sz="0" w:space="0" w:color="auto"/>
            <w:bottom w:val="none" w:sz="0" w:space="0" w:color="auto"/>
            <w:right w:val="none" w:sz="0" w:space="0" w:color="auto"/>
          </w:divBdr>
        </w:div>
        <w:div w:id="577902602">
          <w:marLeft w:val="0"/>
          <w:marRight w:val="0"/>
          <w:marTop w:val="0"/>
          <w:marBottom w:val="0"/>
          <w:divBdr>
            <w:top w:val="none" w:sz="0" w:space="0" w:color="auto"/>
            <w:left w:val="none" w:sz="0" w:space="0" w:color="auto"/>
            <w:bottom w:val="none" w:sz="0" w:space="0" w:color="auto"/>
            <w:right w:val="none" w:sz="0" w:space="0" w:color="auto"/>
          </w:divBdr>
        </w:div>
        <w:div w:id="655886584">
          <w:marLeft w:val="0"/>
          <w:marRight w:val="0"/>
          <w:marTop w:val="0"/>
          <w:marBottom w:val="0"/>
          <w:divBdr>
            <w:top w:val="none" w:sz="0" w:space="0" w:color="auto"/>
            <w:left w:val="none" w:sz="0" w:space="0" w:color="auto"/>
            <w:bottom w:val="none" w:sz="0" w:space="0" w:color="auto"/>
            <w:right w:val="none" w:sz="0" w:space="0" w:color="auto"/>
          </w:divBdr>
        </w:div>
        <w:div w:id="782655726">
          <w:marLeft w:val="0"/>
          <w:marRight w:val="0"/>
          <w:marTop w:val="0"/>
          <w:marBottom w:val="0"/>
          <w:divBdr>
            <w:top w:val="none" w:sz="0" w:space="0" w:color="auto"/>
            <w:left w:val="none" w:sz="0" w:space="0" w:color="auto"/>
            <w:bottom w:val="none" w:sz="0" w:space="0" w:color="auto"/>
            <w:right w:val="none" w:sz="0" w:space="0" w:color="auto"/>
          </w:divBdr>
        </w:div>
        <w:div w:id="946929855">
          <w:marLeft w:val="0"/>
          <w:marRight w:val="0"/>
          <w:marTop w:val="0"/>
          <w:marBottom w:val="0"/>
          <w:divBdr>
            <w:top w:val="none" w:sz="0" w:space="0" w:color="auto"/>
            <w:left w:val="none" w:sz="0" w:space="0" w:color="auto"/>
            <w:bottom w:val="none" w:sz="0" w:space="0" w:color="auto"/>
            <w:right w:val="none" w:sz="0" w:space="0" w:color="auto"/>
          </w:divBdr>
        </w:div>
        <w:div w:id="954139776">
          <w:marLeft w:val="0"/>
          <w:marRight w:val="0"/>
          <w:marTop w:val="0"/>
          <w:marBottom w:val="0"/>
          <w:divBdr>
            <w:top w:val="none" w:sz="0" w:space="0" w:color="auto"/>
            <w:left w:val="none" w:sz="0" w:space="0" w:color="auto"/>
            <w:bottom w:val="none" w:sz="0" w:space="0" w:color="auto"/>
            <w:right w:val="none" w:sz="0" w:space="0" w:color="auto"/>
          </w:divBdr>
        </w:div>
        <w:div w:id="978418952">
          <w:marLeft w:val="0"/>
          <w:marRight w:val="0"/>
          <w:marTop w:val="0"/>
          <w:marBottom w:val="0"/>
          <w:divBdr>
            <w:top w:val="none" w:sz="0" w:space="0" w:color="auto"/>
            <w:left w:val="none" w:sz="0" w:space="0" w:color="auto"/>
            <w:bottom w:val="none" w:sz="0" w:space="0" w:color="auto"/>
            <w:right w:val="none" w:sz="0" w:space="0" w:color="auto"/>
          </w:divBdr>
        </w:div>
        <w:div w:id="983662386">
          <w:marLeft w:val="0"/>
          <w:marRight w:val="0"/>
          <w:marTop w:val="0"/>
          <w:marBottom w:val="0"/>
          <w:divBdr>
            <w:top w:val="none" w:sz="0" w:space="0" w:color="auto"/>
            <w:left w:val="none" w:sz="0" w:space="0" w:color="auto"/>
            <w:bottom w:val="none" w:sz="0" w:space="0" w:color="auto"/>
            <w:right w:val="none" w:sz="0" w:space="0" w:color="auto"/>
          </w:divBdr>
        </w:div>
        <w:div w:id="1020855824">
          <w:marLeft w:val="0"/>
          <w:marRight w:val="0"/>
          <w:marTop w:val="0"/>
          <w:marBottom w:val="0"/>
          <w:divBdr>
            <w:top w:val="none" w:sz="0" w:space="0" w:color="auto"/>
            <w:left w:val="none" w:sz="0" w:space="0" w:color="auto"/>
            <w:bottom w:val="none" w:sz="0" w:space="0" w:color="auto"/>
            <w:right w:val="none" w:sz="0" w:space="0" w:color="auto"/>
          </w:divBdr>
        </w:div>
        <w:div w:id="1041051174">
          <w:marLeft w:val="0"/>
          <w:marRight w:val="0"/>
          <w:marTop w:val="0"/>
          <w:marBottom w:val="0"/>
          <w:divBdr>
            <w:top w:val="none" w:sz="0" w:space="0" w:color="auto"/>
            <w:left w:val="none" w:sz="0" w:space="0" w:color="auto"/>
            <w:bottom w:val="none" w:sz="0" w:space="0" w:color="auto"/>
            <w:right w:val="none" w:sz="0" w:space="0" w:color="auto"/>
          </w:divBdr>
        </w:div>
        <w:div w:id="1138911517">
          <w:marLeft w:val="0"/>
          <w:marRight w:val="0"/>
          <w:marTop w:val="0"/>
          <w:marBottom w:val="0"/>
          <w:divBdr>
            <w:top w:val="none" w:sz="0" w:space="0" w:color="auto"/>
            <w:left w:val="none" w:sz="0" w:space="0" w:color="auto"/>
            <w:bottom w:val="none" w:sz="0" w:space="0" w:color="auto"/>
            <w:right w:val="none" w:sz="0" w:space="0" w:color="auto"/>
          </w:divBdr>
        </w:div>
        <w:div w:id="1161234054">
          <w:marLeft w:val="0"/>
          <w:marRight w:val="0"/>
          <w:marTop w:val="0"/>
          <w:marBottom w:val="0"/>
          <w:divBdr>
            <w:top w:val="none" w:sz="0" w:space="0" w:color="auto"/>
            <w:left w:val="none" w:sz="0" w:space="0" w:color="auto"/>
            <w:bottom w:val="none" w:sz="0" w:space="0" w:color="auto"/>
            <w:right w:val="none" w:sz="0" w:space="0" w:color="auto"/>
          </w:divBdr>
        </w:div>
        <w:div w:id="1244684586">
          <w:marLeft w:val="0"/>
          <w:marRight w:val="0"/>
          <w:marTop w:val="0"/>
          <w:marBottom w:val="0"/>
          <w:divBdr>
            <w:top w:val="none" w:sz="0" w:space="0" w:color="auto"/>
            <w:left w:val="none" w:sz="0" w:space="0" w:color="auto"/>
            <w:bottom w:val="none" w:sz="0" w:space="0" w:color="auto"/>
            <w:right w:val="none" w:sz="0" w:space="0" w:color="auto"/>
          </w:divBdr>
        </w:div>
        <w:div w:id="1294212273">
          <w:marLeft w:val="0"/>
          <w:marRight w:val="0"/>
          <w:marTop w:val="0"/>
          <w:marBottom w:val="0"/>
          <w:divBdr>
            <w:top w:val="none" w:sz="0" w:space="0" w:color="auto"/>
            <w:left w:val="none" w:sz="0" w:space="0" w:color="auto"/>
            <w:bottom w:val="none" w:sz="0" w:space="0" w:color="auto"/>
            <w:right w:val="none" w:sz="0" w:space="0" w:color="auto"/>
          </w:divBdr>
        </w:div>
        <w:div w:id="1408723723">
          <w:marLeft w:val="0"/>
          <w:marRight w:val="0"/>
          <w:marTop w:val="0"/>
          <w:marBottom w:val="0"/>
          <w:divBdr>
            <w:top w:val="none" w:sz="0" w:space="0" w:color="auto"/>
            <w:left w:val="none" w:sz="0" w:space="0" w:color="auto"/>
            <w:bottom w:val="none" w:sz="0" w:space="0" w:color="auto"/>
            <w:right w:val="none" w:sz="0" w:space="0" w:color="auto"/>
          </w:divBdr>
        </w:div>
        <w:div w:id="1420516683">
          <w:marLeft w:val="0"/>
          <w:marRight w:val="0"/>
          <w:marTop w:val="0"/>
          <w:marBottom w:val="0"/>
          <w:divBdr>
            <w:top w:val="none" w:sz="0" w:space="0" w:color="auto"/>
            <w:left w:val="none" w:sz="0" w:space="0" w:color="auto"/>
            <w:bottom w:val="none" w:sz="0" w:space="0" w:color="auto"/>
            <w:right w:val="none" w:sz="0" w:space="0" w:color="auto"/>
          </w:divBdr>
        </w:div>
        <w:div w:id="1433162526">
          <w:marLeft w:val="0"/>
          <w:marRight w:val="0"/>
          <w:marTop w:val="0"/>
          <w:marBottom w:val="0"/>
          <w:divBdr>
            <w:top w:val="none" w:sz="0" w:space="0" w:color="auto"/>
            <w:left w:val="none" w:sz="0" w:space="0" w:color="auto"/>
            <w:bottom w:val="none" w:sz="0" w:space="0" w:color="auto"/>
            <w:right w:val="none" w:sz="0" w:space="0" w:color="auto"/>
          </w:divBdr>
        </w:div>
        <w:div w:id="1510677643">
          <w:marLeft w:val="0"/>
          <w:marRight w:val="0"/>
          <w:marTop w:val="0"/>
          <w:marBottom w:val="0"/>
          <w:divBdr>
            <w:top w:val="none" w:sz="0" w:space="0" w:color="auto"/>
            <w:left w:val="none" w:sz="0" w:space="0" w:color="auto"/>
            <w:bottom w:val="none" w:sz="0" w:space="0" w:color="auto"/>
            <w:right w:val="none" w:sz="0" w:space="0" w:color="auto"/>
          </w:divBdr>
        </w:div>
        <w:div w:id="1836845086">
          <w:marLeft w:val="0"/>
          <w:marRight w:val="0"/>
          <w:marTop w:val="0"/>
          <w:marBottom w:val="0"/>
          <w:divBdr>
            <w:top w:val="none" w:sz="0" w:space="0" w:color="auto"/>
            <w:left w:val="none" w:sz="0" w:space="0" w:color="auto"/>
            <w:bottom w:val="none" w:sz="0" w:space="0" w:color="auto"/>
            <w:right w:val="none" w:sz="0" w:space="0" w:color="auto"/>
          </w:divBdr>
        </w:div>
        <w:div w:id="2114738976">
          <w:marLeft w:val="0"/>
          <w:marRight w:val="0"/>
          <w:marTop w:val="0"/>
          <w:marBottom w:val="0"/>
          <w:divBdr>
            <w:top w:val="none" w:sz="0" w:space="0" w:color="auto"/>
            <w:left w:val="none" w:sz="0" w:space="0" w:color="auto"/>
            <w:bottom w:val="none" w:sz="0" w:space="0" w:color="auto"/>
            <w:right w:val="none" w:sz="0" w:space="0" w:color="auto"/>
          </w:divBdr>
        </w:div>
        <w:div w:id="2145930660">
          <w:marLeft w:val="0"/>
          <w:marRight w:val="0"/>
          <w:marTop w:val="0"/>
          <w:marBottom w:val="0"/>
          <w:divBdr>
            <w:top w:val="none" w:sz="0" w:space="0" w:color="auto"/>
            <w:left w:val="none" w:sz="0" w:space="0" w:color="auto"/>
            <w:bottom w:val="none" w:sz="0" w:space="0" w:color="auto"/>
            <w:right w:val="none" w:sz="0" w:space="0" w:color="auto"/>
          </w:divBdr>
        </w:div>
      </w:divsChild>
    </w:div>
    <w:div w:id="817307221">
      <w:bodyDiv w:val="1"/>
      <w:marLeft w:val="0"/>
      <w:marRight w:val="0"/>
      <w:marTop w:val="0"/>
      <w:marBottom w:val="0"/>
      <w:divBdr>
        <w:top w:val="none" w:sz="0" w:space="0" w:color="auto"/>
        <w:left w:val="none" w:sz="0" w:space="0" w:color="auto"/>
        <w:bottom w:val="none" w:sz="0" w:space="0" w:color="auto"/>
        <w:right w:val="none" w:sz="0" w:space="0" w:color="auto"/>
      </w:divBdr>
    </w:div>
    <w:div w:id="902371802">
      <w:bodyDiv w:val="1"/>
      <w:marLeft w:val="0"/>
      <w:marRight w:val="0"/>
      <w:marTop w:val="0"/>
      <w:marBottom w:val="0"/>
      <w:divBdr>
        <w:top w:val="none" w:sz="0" w:space="0" w:color="auto"/>
        <w:left w:val="none" w:sz="0" w:space="0" w:color="auto"/>
        <w:bottom w:val="none" w:sz="0" w:space="0" w:color="auto"/>
        <w:right w:val="none" w:sz="0" w:space="0" w:color="auto"/>
      </w:divBdr>
      <w:divsChild>
        <w:div w:id="1322736037">
          <w:marLeft w:val="0"/>
          <w:marRight w:val="0"/>
          <w:marTop w:val="0"/>
          <w:marBottom w:val="0"/>
          <w:divBdr>
            <w:top w:val="none" w:sz="0" w:space="0" w:color="auto"/>
            <w:left w:val="none" w:sz="0" w:space="0" w:color="auto"/>
            <w:bottom w:val="none" w:sz="0" w:space="0" w:color="auto"/>
            <w:right w:val="none" w:sz="0" w:space="0" w:color="auto"/>
          </w:divBdr>
        </w:div>
      </w:divsChild>
    </w:div>
    <w:div w:id="903954358">
      <w:bodyDiv w:val="1"/>
      <w:marLeft w:val="0"/>
      <w:marRight w:val="0"/>
      <w:marTop w:val="0"/>
      <w:marBottom w:val="0"/>
      <w:divBdr>
        <w:top w:val="none" w:sz="0" w:space="0" w:color="auto"/>
        <w:left w:val="none" w:sz="0" w:space="0" w:color="auto"/>
        <w:bottom w:val="none" w:sz="0" w:space="0" w:color="auto"/>
        <w:right w:val="none" w:sz="0" w:space="0" w:color="auto"/>
      </w:divBdr>
      <w:divsChild>
        <w:div w:id="85922537">
          <w:marLeft w:val="0"/>
          <w:marRight w:val="0"/>
          <w:marTop w:val="0"/>
          <w:marBottom w:val="0"/>
          <w:divBdr>
            <w:top w:val="none" w:sz="0" w:space="0" w:color="auto"/>
            <w:left w:val="none" w:sz="0" w:space="0" w:color="auto"/>
            <w:bottom w:val="none" w:sz="0" w:space="0" w:color="auto"/>
            <w:right w:val="none" w:sz="0" w:space="0" w:color="auto"/>
          </w:divBdr>
        </w:div>
        <w:div w:id="136840531">
          <w:marLeft w:val="0"/>
          <w:marRight w:val="0"/>
          <w:marTop w:val="0"/>
          <w:marBottom w:val="0"/>
          <w:divBdr>
            <w:top w:val="none" w:sz="0" w:space="0" w:color="auto"/>
            <w:left w:val="none" w:sz="0" w:space="0" w:color="auto"/>
            <w:bottom w:val="none" w:sz="0" w:space="0" w:color="auto"/>
            <w:right w:val="none" w:sz="0" w:space="0" w:color="auto"/>
          </w:divBdr>
        </w:div>
        <w:div w:id="210769845">
          <w:marLeft w:val="0"/>
          <w:marRight w:val="0"/>
          <w:marTop w:val="0"/>
          <w:marBottom w:val="0"/>
          <w:divBdr>
            <w:top w:val="none" w:sz="0" w:space="0" w:color="auto"/>
            <w:left w:val="none" w:sz="0" w:space="0" w:color="auto"/>
            <w:bottom w:val="none" w:sz="0" w:space="0" w:color="auto"/>
            <w:right w:val="none" w:sz="0" w:space="0" w:color="auto"/>
          </w:divBdr>
        </w:div>
        <w:div w:id="578027847">
          <w:marLeft w:val="0"/>
          <w:marRight w:val="0"/>
          <w:marTop w:val="0"/>
          <w:marBottom w:val="0"/>
          <w:divBdr>
            <w:top w:val="none" w:sz="0" w:space="0" w:color="auto"/>
            <w:left w:val="none" w:sz="0" w:space="0" w:color="auto"/>
            <w:bottom w:val="none" w:sz="0" w:space="0" w:color="auto"/>
            <w:right w:val="none" w:sz="0" w:space="0" w:color="auto"/>
          </w:divBdr>
        </w:div>
        <w:div w:id="767699425">
          <w:marLeft w:val="0"/>
          <w:marRight w:val="0"/>
          <w:marTop w:val="0"/>
          <w:marBottom w:val="0"/>
          <w:divBdr>
            <w:top w:val="none" w:sz="0" w:space="0" w:color="auto"/>
            <w:left w:val="none" w:sz="0" w:space="0" w:color="auto"/>
            <w:bottom w:val="none" w:sz="0" w:space="0" w:color="auto"/>
            <w:right w:val="none" w:sz="0" w:space="0" w:color="auto"/>
          </w:divBdr>
        </w:div>
        <w:div w:id="800000085">
          <w:marLeft w:val="0"/>
          <w:marRight w:val="0"/>
          <w:marTop w:val="0"/>
          <w:marBottom w:val="0"/>
          <w:divBdr>
            <w:top w:val="none" w:sz="0" w:space="0" w:color="auto"/>
            <w:left w:val="none" w:sz="0" w:space="0" w:color="auto"/>
            <w:bottom w:val="none" w:sz="0" w:space="0" w:color="auto"/>
            <w:right w:val="none" w:sz="0" w:space="0" w:color="auto"/>
          </w:divBdr>
        </w:div>
        <w:div w:id="815298834">
          <w:marLeft w:val="0"/>
          <w:marRight w:val="0"/>
          <w:marTop w:val="0"/>
          <w:marBottom w:val="0"/>
          <w:divBdr>
            <w:top w:val="none" w:sz="0" w:space="0" w:color="auto"/>
            <w:left w:val="none" w:sz="0" w:space="0" w:color="auto"/>
            <w:bottom w:val="none" w:sz="0" w:space="0" w:color="auto"/>
            <w:right w:val="none" w:sz="0" w:space="0" w:color="auto"/>
          </w:divBdr>
        </w:div>
        <w:div w:id="837110815">
          <w:marLeft w:val="0"/>
          <w:marRight w:val="0"/>
          <w:marTop w:val="0"/>
          <w:marBottom w:val="0"/>
          <w:divBdr>
            <w:top w:val="none" w:sz="0" w:space="0" w:color="auto"/>
            <w:left w:val="none" w:sz="0" w:space="0" w:color="auto"/>
            <w:bottom w:val="none" w:sz="0" w:space="0" w:color="auto"/>
            <w:right w:val="none" w:sz="0" w:space="0" w:color="auto"/>
          </w:divBdr>
        </w:div>
        <w:div w:id="1082410990">
          <w:marLeft w:val="0"/>
          <w:marRight w:val="0"/>
          <w:marTop w:val="0"/>
          <w:marBottom w:val="0"/>
          <w:divBdr>
            <w:top w:val="none" w:sz="0" w:space="0" w:color="auto"/>
            <w:left w:val="none" w:sz="0" w:space="0" w:color="auto"/>
            <w:bottom w:val="none" w:sz="0" w:space="0" w:color="auto"/>
            <w:right w:val="none" w:sz="0" w:space="0" w:color="auto"/>
          </w:divBdr>
        </w:div>
        <w:div w:id="1108158730">
          <w:marLeft w:val="0"/>
          <w:marRight w:val="0"/>
          <w:marTop w:val="0"/>
          <w:marBottom w:val="0"/>
          <w:divBdr>
            <w:top w:val="none" w:sz="0" w:space="0" w:color="auto"/>
            <w:left w:val="none" w:sz="0" w:space="0" w:color="auto"/>
            <w:bottom w:val="none" w:sz="0" w:space="0" w:color="auto"/>
            <w:right w:val="none" w:sz="0" w:space="0" w:color="auto"/>
          </w:divBdr>
        </w:div>
        <w:div w:id="1176924216">
          <w:marLeft w:val="0"/>
          <w:marRight w:val="0"/>
          <w:marTop w:val="0"/>
          <w:marBottom w:val="0"/>
          <w:divBdr>
            <w:top w:val="none" w:sz="0" w:space="0" w:color="auto"/>
            <w:left w:val="none" w:sz="0" w:space="0" w:color="auto"/>
            <w:bottom w:val="none" w:sz="0" w:space="0" w:color="auto"/>
            <w:right w:val="none" w:sz="0" w:space="0" w:color="auto"/>
          </w:divBdr>
        </w:div>
        <w:div w:id="1248929914">
          <w:marLeft w:val="0"/>
          <w:marRight w:val="0"/>
          <w:marTop w:val="0"/>
          <w:marBottom w:val="0"/>
          <w:divBdr>
            <w:top w:val="none" w:sz="0" w:space="0" w:color="auto"/>
            <w:left w:val="none" w:sz="0" w:space="0" w:color="auto"/>
            <w:bottom w:val="none" w:sz="0" w:space="0" w:color="auto"/>
            <w:right w:val="none" w:sz="0" w:space="0" w:color="auto"/>
          </w:divBdr>
        </w:div>
        <w:div w:id="1408303217">
          <w:marLeft w:val="0"/>
          <w:marRight w:val="0"/>
          <w:marTop w:val="0"/>
          <w:marBottom w:val="0"/>
          <w:divBdr>
            <w:top w:val="none" w:sz="0" w:space="0" w:color="auto"/>
            <w:left w:val="none" w:sz="0" w:space="0" w:color="auto"/>
            <w:bottom w:val="none" w:sz="0" w:space="0" w:color="auto"/>
            <w:right w:val="none" w:sz="0" w:space="0" w:color="auto"/>
          </w:divBdr>
        </w:div>
        <w:div w:id="1447577007">
          <w:marLeft w:val="0"/>
          <w:marRight w:val="0"/>
          <w:marTop w:val="0"/>
          <w:marBottom w:val="0"/>
          <w:divBdr>
            <w:top w:val="none" w:sz="0" w:space="0" w:color="auto"/>
            <w:left w:val="none" w:sz="0" w:space="0" w:color="auto"/>
            <w:bottom w:val="none" w:sz="0" w:space="0" w:color="auto"/>
            <w:right w:val="none" w:sz="0" w:space="0" w:color="auto"/>
          </w:divBdr>
        </w:div>
        <w:div w:id="1627614097">
          <w:marLeft w:val="0"/>
          <w:marRight w:val="0"/>
          <w:marTop w:val="0"/>
          <w:marBottom w:val="0"/>
          <w:divBdr>
            <w:top w:val="none" w:sz="0" w:space="0" w:color="auto"/>
            <w:left w:val="none" w:sz="0" w:space="0" w:color="auto"/>
            <w:bottom w:val="none" w:sz="0" w:space="0" w:color="auto"/>
            <w:right w:val="none" w:sz="0" w:space="0" w:color="auto"/>
          </w:divBdr>
        </w:div>
        <w:div w:id="1703096194">
          <w:marLeft w:val="0"/>
          <w:marRight w:val="0"/>
          <w:marTop w:val="0"/>
          <w:marBottom w:val="0"/>
          <w:divBdr>
            <w:top w:val="none" w:sz="0" w:space="0" w:color="auto"/>
            <w:left w:val="none" w:sz="0" w:space="0" w:color="auto"/>
            <w:bottom w:val="none" w:sz="0" w:space="0" w:color="auto"/>
            <w:right w:val="none" w:sz="0" w:space="0" w:color="auto"/>
          </w:divBdr>
        </w:div>
        <w:div w:id="1747720847">
          <w:marLeft w:val="0"/>
          <w:marRight w:val="0"/>
          <w:marTop w:val="0"/>
          <w:marBottom w:val="0"/>
          <w:divBdr>
            <w:top w:val="none" w:sz="0" w:space="0" w:color="auto"/>
            <w:left w:val="none" w:sz="0" w:space="0" w:color="auto"/>
            <w:bottom w:val="none" w:sz="0" w:space="0" w:color="auto"/>
            <w:right w:val="none" w:sz="0" w:space="0" w:color="auto"/>
          </w:divBdr>
        </w:div>
        <w:div w:id="1889491911">
          <w:marLeft w:val="0"/>
          <w:marRight w:val="0"/>
          <w:marTop w:val="0"/>
          <w:marBottom w:val="0"/>
          <w:divBdr>
            <w:top w:val="none" w:sz="0" w:space="0" w:color="auto"/>
            <w:left w:val="none" w:sz="0" w:space="0" w:color="auto"/>
            <w:bottom w:val="none" w:sz="0" w:space="0" w:color="auto"/>
            <w:right w:val="none" w:sz="0" w:space="0" w:color="auto"/>
          </w:divBdr>
        </w:div>
        <w:div w:id="1934825539">
          <w:marLeft w:val="0"/>
          <w:marRight w:val="0"/>
          <w:marTop w:val="0"/>
          <w:marBottom w:val="0"/>
          <w:divBdr>
            <w:top w:val="none" w:sz="0" w:space="0" w:color="auto"/>
            <w:left w:val="none" w:sz="0" w:space="0" w:color="auto"/>
            <w:bottom w:val="none" w:sz="0" w:space="0" w:color="auto"/>
            <w:right w:val="none" w:sz="0" w:space="0" w:color="auto"/>
          </w:divBdr>
        </w:div>
        <w:div w:id="1945267279">
          <w:marLeft w:val="0"/>
          <w:marRight w:val="0"/>
          <w:marTop w:val="0"/>
          <w:marBottom w:val="0"/>
          <w:divBdr>
            <w:top w:val="none" w:sz="0" w:space="0" w:color="auto"/>
            <w:left w:val="none" w:sz="0" w:space="0" w:color="auto"/>
            <w:bottom w:val="none" w:sz="0" w:space="0" w:color="auto"/>
            <w:right w:val="none" w:sz="0" w:space="0" w:color="auto"/>
          </w:divBdr>
        </w:div>
        <w:div w:id="2047442664">
          <w:marLeft w:val="0"/>
          <w:marRight w:val="0"/>
          <w:marTop w:val="0"/>
          <w:marBottom w:val="0"/>
          <w:divBdr>
            <w:top w:val="none" w:sz="0" w:space="0" w:color="auto"/>
            <w:left w:val="none" w:sz="0" w:space="0" w:color="auto"/>
            <w:bottom w:val="none" w:sz="0" w:space="0" w:color="auto"/>
            <w:right w:val="none" w:sz="0" w:space="0" w:color="auto"/>
          </w:divBdr>
        </w:div>
        <w:div w:id="2146894592">
          <w:marLeft w:val="0"/>
          <w:marRight w:val="0"/>
          <w:marTop w:val="0"/>
          <w:marBottom w:val="0"/>
          <w:divBdr>
            <w:top w:val="none" w:sz="0" w:space="0" w:color="auto"/>
            <w:left w:val="none" w:sz="0" w:space="0" w:color="auto"/>
            <w:bottom w:val="none" w:sz="0" w:space="0" w:color="auto"/>
            <w:right w:val="none" w:sz="0" w:space="0" w:color="auto"/>
          </w:divBdr>
        </w:div>
      </w:divsChild>
    </w:div>
    <w:div w:id="1159233473">
      <w:bodyDiv w:val="1"/>
      <w:marLeft w:val="0"/>
      <w:marRight w:val="0"/>
      <w:marTop w:val="0"/>
      <w:marBottom w:val="0"/>
      <w:divBdr>
        <w:top w:val="none" w:sz="0" w:space="0" w:color="auto"/>
        <w:left w:val="none" w:sz="0" w:space="0" w:color="auto"/>
        <w:bottom w:val="none" w:sz="0" w:space="0" w:color="auto"/>
        <w:right w:val="none" w:sz="0" w:space="0" w:color="auto"/>
      </w:divBdr>
      <w:divsChild>
        <w:div w:id="1694114156">
          <w:marLeft w:val="0"/>
          <w:marRight w:val="0"/>
          <w:marTop w:val="0"/>
          <w:marBottom w:val="0"/>
          <w:divBdr>
            <w:top w:val="none" w:sz="0" w:space="0" w:color="auto"/>
            <w:left w:val="none" w:sz="0" w:space="0" w:color="auto"/>
            <w:bottom w:val="none" w:sz="0" w:space="0" w:color="auto"/>
            <w:right w:val="none" w:sz="0" w:space="0" w:color="auto"/>
          </w:divBdr>
        </w:div>
      </w:divsChild>
    </w:div>
    <w:div w:id="1189368556">
      <w:bodyDiv w:val="1"/>
      <w:marLeft w:val="0"/>
      <w:marRight w:val="0"/>
      <w:marTop w:val="0"/>
      <w:marBottom w:val="0"/>
      <w:divBdr>
        <w:top w:val="none" w:sz="0" w:space="0" w:color="auto"/>
        <w:left w:val="none" w:sz="0" w:space="0" w:color="auto"/>
        <w:bottom w:val="none" w:sz="0" w:space="0" w:color="auto"/>
        <w:right w:val="none" w:sz="0" w:space="0" w:color="auto"/>
      </w:divBdr>
      <w:divsChild>
        <w:div w:id="15422621">
          <w:marLeft w:val="0"/>
          <w:marRight w:val="0"/>
          <w:marTop w:val="0"/>
          <w:marBottom w:val="0"/>
          <w:divBdr>
            <w:top w:val="none" w:sz="0" w:space="0" w:color="auto"/>
            <w:left w:val="none" w:sz="0" w:space="0" w:color="auto"/>
            <w:bottom w:val="none" w:sz="0" w:space="0" w:color="auto"/>
            <w:right w:val="none" w:sz="0" w:space="0" w:color="auto"/>
          </w:divBdr>
        </w:div>
        <w:div w:id="130446435">
          <w:marLeft w:val="0"/>
          <w:marRight w:val="0"/>
          <w:marTop w:val="0"/>
          <w:marBottom w:val="0"/>
          <w:divBdr>
            <w:top w:val="none" w:sz="0" w:space="0" w:color="auto"/>
            <w:left w:val="none" w:sz="0" w:space="0" w:color="auto"/>
            <w:bottom w:val="none" w:sz="0" w:space="0" w:color="auto"/>
            <w:right w:val="none" w:sz="0" w:space="0" w:color="auto"/>
          </w:divBdr>
        </w:div>
        <w:div w:id="239368142">
          <w:marLeft w:val="0"/>
          <w:marRight w:val="0"/>
          <w:marTop w:val="0"/>
          <w:marBottom w:val="0"/>
          <w:divBdr>
            <w:top w:val="none" w:sz="0" w:space="0" w:color="auto"/>
            <w:left w:val="none" w:sz="0" w:space="0" w:color="auto"/>
            <w:bottom w:val="none" w:sz="0" w:space="0" w:color="auto"/>
            <w:right w:val="none" w:sz="0" w:space="0" w:color="auto"/>
          </w:divBdr>
        </w:div>
        <w:div w:id="333605071">
          <w:marLeft w:val="0"/>
          <w:marRight w:val="0"/>
          <w:marTop w:val="0"/>
          <w:marBottom w:val="0"/>
          <w:divBdr>
            <w:top w:val="none" w:sz="0" w:space="0" w:color="auto"/>
            <w:left w:val="none" w:sz="0" w:space="0" w:color="auto"/>
            <w:bottom w:val="none" w:sz="0" w:space="0" w:color="auto"/>
            <w:right w:val="none" w:sz="0" w:space="0" w:color="auto"/>
          </w:divBdr>
        </w:div>
        <w:div w:id="514463502">
          <w:marLeft w:val="0"/>
          <w:marRight w:val="0"/>
          <w:marTop w:val="0"/>
          <w:marBottom w:val="0"/>
          <w:divBdr>
            <w:top w:val="none" w:sz="0" w:space="0" w:color="auto"/>
            <w:left w:val="none" w:sz="0" w:space="0" w:color="auto"/>
            <w:bottom w:val="none" w:sz="0" w:space="0" w:color="auto"/>
            <w:right w:val="none" w:sz="0" w:space="0" w:color="auto"/>
          </w:divBdr>
        </w:div>
        <w:div w:id="555972699">
          <w:marLeft w:val="0"/>
          <w:marRight w:val="0"/>
          <w:marTop w:val="0"/>
          <w:marBottom w:val="0"/>
          <w:divBdr>
            <w:top w:val="none" w:sz="0" w:space="0" w:color="auto"/>
            <w:left w:val="none" w:sz="0" w:space="0" w:color="auto"/>
            <w:bottom w:val="none" w:sz="0" w:space="0" w:color="auto"/>
            <w:right w:val="none" w:sz="0" w:space="0" w:color="auto"/>
          </w:divBdr>
        </w:div>
        <w:div w:id="747071179">
          <w:marLeft w:val="0"/>
          <w:marRight w:val="0"/>
          <w:marTop w:val="0"/>
          <w:marBottom w:val="0"/>
          <w:divBdr>
            <w:top w:val="none" w:sz="0" w:space="0" w:color="auto"/>
            <w:left w:val="none" w:sz="0" w:space="0" w:color="auto"/>
            <w:bottom w:val="none" w:sz="0" w:space="0" w:color="auto"/>
            <w:right w:val="none" w:sz="0" w:space="0" w:color="auto"/>
          </w:divBdr>
        </w:div>
        <w:div w:id="789781090">
          <w:marLeft w:val="0"/>
          <w:marRight w:val="0"/>
          <w:marTop w:val="0"/>
          <w:marBottom w:val="0"/>
          <w:divBdr>
            <w:top w:val="none" w:sz="0" w:space="0" w:color="auto"/>
            <w:left w:val="none" w:sz="0" w:space="0" w:color="auto"/>
            <w:bottom w:val="none" w:sz="0" w:space="0" w:color="auto"/>
            <w:right w:val="none" w:sz="0" w:space="0" w:color="auto"/>
          </w:divBdr>
        </w:div>
        <w:div w:id="1890874977">
          <w:marLeft w:val="0"/>
          <w:marRight w:val="0"/>
          <w:marTop w:val="0"/>
          <w:marBottom w:val="0"/>
          <w:divBdr>
            <w:top w:val="none" w:sz="0" w:space="0" w:color="auto"/>
            <w:left w:val="none" w:sz="0" w:space="0" w:color="auto"/>
            <w:bottom w:val="none" w:sz="0" w:space="0" w:color="auto"/>
            <w:right w:val="none" w:sz="0" w:space="0" w:color="auto"/>
          </w:divBdr>
        </w:div>
        <w:div w:id="1984191708">
          <w:marLeft w:val="0"/>
          <w:marRight w:val="0"/>
          <w:marTop w:val="0"/>
          <w:marBottom w:val="0"/>
          <w:divBdr>
            <w:top w:val="none" w:sz="0" w:space="0" w:color="auto"/>
            <w:left w:val="none" w:sz="0" w:space="0" w:color="auto"/>
            <w:bottom w:val="none" w:sz="0" w:space="0" w:color="auto"/>
            <w:right w:val="none" w:sz="0" w:space="0" w:color="auto"/>
          </w:divBdr>
        </w:div>
      </w:divsChild>
    </w:div>
    <w:div w:id="1276517956">
      <w:bodyDiv w:val="1"/>
      <w:marLeft w:val="0"/>
      <w:marRight w:val="0"/>
      <w:marTop w:val="0"/>
      <w:marBottom w:val="0"/>
      <w:divBdr>
        <w:top w:val="none" w:sz="0" w:space="0" w:color="auto"/>
        <w:left w:val="none" w:sz="0" w:space="0" w:color="auto"/>
        <w:bottom w:val="none" w:sz="0" w:space="0" w:color="auto"/>
        <w:right w:val="none" w:sz="0" w:space="0" w:color="auto"/>
      </w:divBdr>
    </w:div>
    <w:div w:id="1331562741">
      <w:bodyDiv w:val="1"/>
      <w:marLeft w:val="0"/>
      <w:marRight w:val="0"/>
      <w:marTop w:val="0"/>
      <w:marBottom w:val="0"/>
      <w:divBdr>
        <w:top w:val="none" w:sz="0" w:space="0" w:color="auto"/>
        <w:left w:val="none" w:sz="0" w:space="0" w:color="auto"/>
        <w:bottom w:val="none" w:sz="0" w:space="0" w:color="auto"/>
        <w:right w:val="none" w:sz="0" w:space="0" w:color="auto"/>
      </w:divBdr>
      <w:divsChild>
        <w:div w:id="8913904">
          <w:marLeft w:val="0"/>
          <w:marRight w:val="0"/>
          <w:marTop w:val="0"/>
          <w:marBottom w:val="0"/>
          <w:divBdr>
            <w:top w:val="none" w:sz="0" w:space="0" w:color="auto"/>
            <w:left w:val="none" w:sz="0" w:space="0" w:color="auto"/>
            <w:bottom w:val="none" w:sz="0" w:space="0" w:color="auto"/>
            <w:right w:val="none" w:sz="0" w:space="0" w:color="auto"/>
          </w:divBdr>
        </w:div>
        <w:div w:id="28265390">
          <w:marLeft w:val="0"/>
          <w:marRight w:val="0"/>
          <w:marTop w:val="0"/>
          <w:marBottom w:val="0"/>
          <w:divBdr>
            <w:top w:val="none" w:sz="0" w:space="0" w:color="auto"/>
            <w:left w:val="none" w:sz="0" w:space="0" w:color="auto"/>
            <w:bottom w:val="none" w:sz="0" w:space="0" w:color="auto"/>
            <w:right w:val="none" w:sz="0" w:space="0" w:color="auto"/>
          </w:divBdr>
        </w:div>
        <w:div w:id="479661340">
          <w:marLeft w:val="0"/>
          <w:marRight w:val="0"/>
          <w:marTop w:val="0"/>
          <w:marBottom w:val="0"/>
          <w:divBdr>
            <w:top w:val="none" w:sz="0" w:space="0" w:color="auto"/>
            <w:left w:val="none" w:sz="0" w:space="0" w:color="auto"/>
            <w:bottom w:val="none" w:sz="0" w:space="0" w:color="auto"/>
            <w:right w:val="none" w:sz="0" w:space="0" w:color="auto"/>
          </w:divBdr>
        </w:div>
        <w:div w:id="561916267">
          <w:marLeft w:val="0"/>
          <w:marRight w:val="0"/>
          <w:marTop w:val="0"/>
          <w:marBottom w:val="0"/>
          <w:divBdr>
            <w:top w:val="none" w:sz="0" w:space="0" w:color="auto"/>
            <w:left w:val="none" w:sz="0" w:space="0" w:color="auto"/>
            <w:bottom w:val="none" w:sz="0" w:space="0" w:color="auto"/>
            <w:right w:val="none" w:sz="0" w:space="0" w:color="auto"/>
          </w:divBdr>
        </w:div>
        <w:div w:id="704478972">
          <w:marLeft w:val="0"/>
          <w:marRight w:val="0"/>
          <w:marTop w:val="0"/>
          <w:marBottom w:val="0"/>
          <w:divBdr>
            <w:top w:val="none" w:sz="0" w:space="0" w:color="auto"/>
            <w:left w:val="none" w:sz="0" w:space="0" w:color="auto"/>
            <w:bottom w:val="none" w:sz="0" w:space="0" w:color="auto"/>
            <w:right w:val="none" w:sz="0" w:space="0" w:color="auto"/>
          </w:divBdr>
        </w:div>
        <w:div w:id="739988477">
          <w:marLeft w:val="0"/>
          <w:marRight w:val="0"/>
          <w:marTop w:val="0"/>
          <w:marBottom w:val="0"/>
          <w:divBdr>
            <w:top w:val="none" w:sz="0" w:space="0" w:color="auto"/>
            <w:left w:val="none" w:sz="0" w:space="0" w:color="auto"/>
            <w:bottom w:val="none" w:sz="0" w:space="0" w:color="auto"/>
            <w:right w:val="none" w:sz="0" w:space="0" w:color="auto"/>
          </w:divBdr>
        </w:div>
        <w:div w:id="758135657">
          <w:marLeft w:val="0"/>
          <w:marRight w:val="0"/>
          <w:marTop w:val="0"/>
          <w:marBottom w:val="0"/>
          <w:divBdr>
            <w:top w:val="none" w:sz="0" w:space="0" w:color="auto"/>
            <w:left w:val="none" w:sz="0" w:space="0" w:color="auto"/>
            <w:bottom w:val="none" w:sz="0" w:space="0" w:color="auto"/>
            <w:right w:val="none" w:sz="0" w:space="0" w:color="auto"/>
          </w:divBdr>
        </w:div>
        <w:div w:id="903372586">
          <w:marLeft w:val="0"/>
          <w:marRight w:val="0"/>
          <w:marTop w:val="0"/>
          <w:marBottom w:val="0"/>
          <w:divBdr>
            <w:top w:val="none" w:sz="0" w:space="0" w:color="auto"/>
            <w:left w:val="none" w:sz="0" w:space="0" w:color="auto"/>
            <w:bottom w:val="none" w:sz="0" w:space="0" w:color="auto"/>
            <w:right w:val="none" w:sz="0" w:space="0" w:color="auto"/>
          </w:divBdr>
        </w:div>
        <w:div w:id="921912677">
          <w:marLeft w:val="0"/>
          <w:marRight w:val="0"/>
          <w:marTop w:val="0"/>
          <w:marBottom w:val="0"/>
          <w:divBdr>
            <w:top w:val="none" w:sz="0" w:space="0" w:color="auto"/>
            <w:left w:val="none" w:sz="0" w:space="0" w:color="auto"/>
            <w:bottom w:val="none" w:sz="0" w:space="0" w:color="auto"/>
            <w:right w:val="none" w:sz="0" w:space="0" w:color="auto"/>
          </w:divBdr>
        </w:div>
        <w:div w:id="923688453">
          <w:marLeft w:val="0"/>
          <w:marRight w:val="0"/>
          <w:marTop w:val="0"/>
          <w:marBottom w:val="0"/>
          <w:divBdr>
            <w:top w:val="none" w:sz="0" w:space="0" w:color="auto"/>
            <w:left w:val="none" w:sz="0" w:space="0" w:color="auto"/>
            <w:bottom w:val="none" w:sz="0" w:space="0" w:color="auto"/>
            <w:right w:val="none" w:sz="0" w:space="0" w:color="auto"/>
          </w:divBdr>
        </w:div>
        <w:div w:id="973752703">
          <w:marLeft w:val="0"/>
          <w:marRight w:val="0"/>
          <w:marTop w:val="0"/>
          <w:marBottom w:val="0"/>
          <w:divBdr>
            <w:top w:val="none" w:sz="0" w:space="0" w:color="auto"/>
            <w:left w:val="none" w:sz="0" w:space="0" w:color="auto"/>
            <w:bottom w:val="none" w:sz="0" w:space="0" w:color="auto"/>
            <w:right w:val="none" w:sz="0" w:space="0" w:color="auto"/>
          </w:divBdr>
        </w:div>
        <w:div w:id="977957794">
          <w:marLeft w:val="0"/>
          <w:marRight w:val="0"/>
          <w:marTop w:val="0"/>
          <w:marBottom w:val="0"/>
          <w:divBdr>
            <w:top w:val="none" w:sz="0" w:space="0" w:color="auto"/>
            <w:left w:val="none" w:sz="0" w:space="0" w:color="auto"/>
            <w:bottom w:val="none" w:sz="0" w:space="0" w:color="auto"/>
            <w:right w:val="none" w:sz="0" w:space="0" w:color="auto"/>
          </w:divBdr>
        </w:div>
        <w:div w:id="998389919">
          <w:marLeft w:val="0"/>
          <w:marRight w:val="0"/>
          <w:marTop w:val="0"/>
          <w:marBottom w:val="0"/>
          <w:divBdr>
            <w:top w:val="none" w:sz="0" w:space="0" w:color="auto"/>
            <w:left w:val="none" w:sz="0" w:space="0" w:color="auto"/>
            <w:bottom w:val="none" w:sz="0" w:space="0" w:color="auto"/>
            <w:right w:val="none" w:sz="0" w:space="0" w:color="auto"/>
          </w:divBdr>
        </w:div>
        <w:div w:id="1083995366">
          <w:marLeft w:val="0"/>
          <w:marRight w:val="0"/>
          <w:marTop w:val="0"/>
          <w:marBottom w:val="0"/>
          <w:divBdr>
            <w:top w:val="none" w:sz="0" w:space="0" w:color="auto"/>
            <w:left w:val="none" w:sz="0" w:space="0" w:color="auto"/>
            <w:bottom w:val="none" w:sz="0" w:space="0" w:color="auto"/>
            <w:right w:val="none" w:sz="0" w:space="0" w:color="auto"/>
          </w:divBdr>
        </w:div>
        <w:div w:id="1089279727">
          <w:marLeft w:val="0"/>
          <w:marRight w:val="0"/>
          <w:marTop w:val="0"/>
          <w:marBottom w:val="0"/>
          <w:divBdr>
            <w:top w:val="none" w:sz="0" w:space="0" w:color="auto"/>
            <w:left w:val="none" w:sz="0" w:space="0" w:color="auto"/>
            <w:bottom w:val="none" w:sz="0" w:space="0" w:color="auto"/>
            <w:right w:val="none" w:sz="0" w:space="0" w:color="auto"/>
          </w:divBdr>
        </w:div>
        <w:div w:id="1089497699">
          <w:marLeft w:val="0"/>
          <w:marRight w:val="0"/>
          <w:marTop w:val="0"/>
          <w:marBottom w:val="0"/>
          <w:divBdr>
            <w:top w:val="none" w:sz="0" w:space="0" w:color="auto"/>
            <w:left w:val="none" w:sz="0" w:space="0" w:color="auto"/>
            <w:bottom w:val="none" w:sz="0" w:space="0" w:color="auto"/>
            <w:right w:val="none" w:sz="0" w:space="0" w:color="auto"/>
          </w:divBdr>
        </w:div>
        <w:div w:id="1098721304">
          <w:marLeft w:val="0"/>
          <w:marRight w:val="0"/>
          <w:marTop w:val="0"/>
          <w:marBottom w:val="0"/>
          <w:divBdr>
            <w:top w:val="none" w:sz="0" w:space="0" w:color="auto"/>
            <w:left w:val="none" w:sz="0" w:space="0" w:color="auto"/>
            <w:bottom w:val="none" w:sz="0" w:space="0" w:color="auto"/>
            <w:right w:val="none" w:sz="0" w:space="0" w:color="auto"/>
          </w:divBdr>
        </w:div>
        <w:div w:id="1267039944">
          <w:marLeft w:val="0"/>
          <w:marRight w:val="0"/>
          <w:marTop w:val="0"/>
          <w:marBottom w:val="0"/>
          <w:divBdr>
            <w:top w:val="none" w:sz="0" w:space="0" w:color="auto"/>
            <w:left w:val="none" w:sz="0" w:space="0" w:color="auto"/>
            <w:bottom w:val="none" w:sz="0" w:space="0" w:color="auto"/>
            <w:right w:val="none" w:sz="0" w:space="0" w:color="auto"/>
          </w:divBdr>
        </w:div>
        <w:div w:id="1411081612">
          <w:marLeft w:val="0"/>
          <w:marRight w:val="0"/>
          <w:marTop w:val="0"/>
          <w:marBottom w:val="0"/>
          <w:divBdr>
            <w:top w:val="none" w:sz="0" w:space="0" w:color="auto"/>
            <w:left w:val="none" w:sz="0" w:space="0" w:color="auto"/>
            <w:bottom w:val="none" w:sz="0" w:space="0" w:color="auto"/>
            <w:right w:val="none" w:sz="0" w:space="0" w:color="auto"/>
          </w:divBdr>
        </w:div>
        <w:div w:id="1431506363">
          <w:marLeft w:val="0"/>
          <w:marRight w:val="0"/>
          <w:marTop w:val="0"/>
          <w:marBottom w:val="0"/>
          <w:divBdr>
            <w:top w:val="none" w:sz="0" w:space="0" w:color="auto"/>
            <w:left w:val="none" w:sz="0" w:space="0" w:color="auto"/>
            <w:bottom w:val="none" w:sz="0" w:space="0" w:color="auto"/>
            <w:right w:val="none" w:sz="0" w:space="0" w:color="auto"/>
          </w:divBdr>
        </w:div>
        <w:div w:id="1499424033">
          <w:marLeft w:val="0"/>
          <w:marRight w:val="0"/>
          <w:marTop w:val="0"/>
          <w:marBottom w:val="0"/>
          <w:divBdr>
            <w:top w:val="none" w:sz="0" w:space="0" w:color="auto"/>
            <w:left w:val="none" w:sz="0" w:space="0" w:color="auto"/>
            <w:bottom w:val="none" w:sz="0" w:space="0" w:color="auto"/>
            <w:right w:val="none" w:sz="0" w:space="0" w:color="auto"/>
          </w:divBdr>
        </w:div>
        <w:div w:id="1582181781">
          <w:marLeft w:val="0"/>
          <w:marRight w:val="0"/>
          <w:marTop w:val="0"/>
          <w:marBottom w:val="0"/>
          <w:divBdr>
            <w:top w:val="none" w:sz="0" w:space="0" w:color="auto"/>
            <w:left w:val="none" w:sz="0" w:space="0" w:color="auto"/>
            <w:bottom w:val="none" w:sz="0" w:space="0" w:color="auto"/>
            <w:right w:val="none" w:sz="0" w:space="0" w:color="auto"/>
          </w:divBdr>
        </w:div>
        <w:div w:id="1641153062">
          <w:marLeft w:val="0"/>
          <w:marRight w:val="0"/>
          <w:marTop w:val="0"/>
          <w:marBottom w:val="0"/>
          <w:divBdr>
            <w:top w:val="none" w:sz="0" w:space="0" w:color="auto"/>
            <w:left w:val="none" w:sz="0" w:space="0" w:color="auto"/>
            <w:bottom w:val="none" w:sz="0" w:space="0" w:color="auto"/>
            <w:right w:val="none" w:sz="0" w:space="0" w:color="auto"/>
          </w:divBdr>
        </w:div>
        <w:div w:id="1656296332">
          <w:marLeft w:val="0"/>
          <w:marRight w:val="0"/>
          <w:marTop w:val="0"/>
          <w:marBottom w:val="0"/>
          <w:divBdr>
            <w:top w:val="none" w:sz="0" w:space="0" w:color="auto"/>
            <w:left w:val="none" w:sz="0" w:space="0" w:color="auto"/>
            <w:bottom w:val="none" w:sz="0" w:space="0" w:color="auto"/>
            <w:right w:val="none" w:sz="0" w:space="0" w:color="auto"/>
          </w:divBdr>
        </w:div>
        <w:div w:id="1721129345">
          <w:marLeft w:val="0"/>
          <w:marRight w:val="0"/>
          <w:marTop w:val="0"/>
          <w:marBottom w:val="0"/>
          <w:divBdr>
            <w:top w:val="none" w:sz="0" w:space="0" w:color="auto"/>
            <w:left w:val="none" w:sz="0" w:space="0" w:color="auto"/>
            <w:bottom w:val="none" w:sz="0" w:space="0" w:color="auto"/>
            <w:right w:val="none" w:sz="0" w:space="0" w:color="auto"/>
          </w:divBdr>
        </w:div>
        <w:div w:id="1804494307">
          <w:marLeft w:val="0"/>
          <w:marRight w:val="0"/>
          <w:marTop w:val="0"/>
          <w:marBottom w:val="0"/>
          <w:divBdr>
            <w:top w:val="none" w:sz="0" w:space="0" w:color="auto"/>
            <w:left w:val="none" w:sz="0" w:space="0" w:color="auto"/>
            <w:bottom w:val="none" w:sz="0" w:space="0" w:color="auto"/>
            <w:right w:val="none" w:sz="0" w:space="0" w:color="auto"/>
          </w:divBdr>
        </w:div>
        <w:div w:id="1855530466">
          <w:marLeft w:val="0"/>
          <w:marRight w:val="0"/>
          <w:marTop w:val="0"/>
          <w:marBottom w:val="0"/>
          <w:divBdr>
            <w:top w:val="none" w:sz="0" w:space="0" w:color="auto"/>
            <w:left w:val="none" w:sz="0" w:space="0" w:color="auto"/>
            <w:bottom w:val="none" w:sz="0" w:space="0" w:color="auto"/>
            <w:right w:val="none" w:sz="0" w:space="0" w:color="auto"/>
          </w:divBdr>
        </w:div>
        <w:div w:id="1911111193">
          <w:marLeft w:val="0"/>
          <w:marRight w:val="0"/>
          <w:marTop w:val="0"/>
          <w:marBottom w:val="0"/>
          <w:divBdr>
            <w:top w:val="none" w:sz="0" w:space="0" w:color="auto"/>
            <w:left w:val="none" w:sz="0" w:space="0" w:color="auto"/>
            <w:bottom w:val="none" w:sz="0" w:space="0" w:color="auto"/>
            <w:right w:val="none" w:sz="0" w:space="0" w:color="auto"/>
          </w:divBdr>
        </w:div>
        <w:div w:id="2015453556">
          <w:marLeft w:val="0"/>
          <w:marRight w:val="0"/>
          <w:marTop w:val="0"/>
          <w:marBottom w:val="0"/>
          <w:divBdr>
            <w:top w:val="none" w:sz="0" w:space="0" w:color="auto"/>
            <w:left w:val="none" w:sz="0" w:space="0" w:color="auto"/>
            <w:bottom w:val="none" w:sz="0" w:space="0" w:color="auto"/>
            <w:right w:val="none" w:sz="0" w:space="0" w:color="auto"/>
          </w:divBdr>
        </w:div>
        <w:div w:id="2102754359">
          <w:marLeft w:val="0"/>
          <w:marRight w:val="0"/>
          <w:marTop w:val="0"/>
          <w:marBottom w:val="0"/>
          <w:divBdr>
            <w:top w:val="none" w:sz="0" w:space="0" w:color="auto"/>
            <w:left w:val="none" w:sz="0" w:space="0" w:color="auto"/>
            <w:bottom w:val="none" w:sz="0" w:space="0" w:color="auto"/>
            <w:right w:val="none" w:sz="0" w:space="0" w:color="auto"/>
          </w:divBdr>
        </w:div>
        <w:div w:id="2145268324">
          <w:marLeft w:val="0"/>
          <w:marRight w:val="0"/>
          <w:marTop w:val="0"/>
          <w:marBottom w:val="0"/>
          <w:divBdr>
            <w:top w:val="none" w:sz="0" w:space="0" w:color="auto"/>
            <w:left w:val="none" w:sz="0" w:space="0" w:color="auto"/>
            <w:bottom w:val="none" w:sz="0" w:space="0" w:color="auto"/>
            <w:right w:val="none" w:sz="0" w:space="0" w:color="auto"/>
          </w:divBdr>
        </w:div>
      </w:divsChild>
    </w:div>
    <w:div w:id="1373579900">
      <w:bodyDiv w:val="1"/>
      <w:marLeft w:val="0"/>
      <w:marRight w:val="0"/>
      <w:marTop w:val="0"/>
      <w:marBottom w:val="0"/>
      <w:divBdr>
        <w:top w:val="none" w:sz="0" w:space="0" w:color="auto"/>
        <w:left w:val="none" w:sz="0" w:space="0" w:color="auto"/>
        <w:bottom w:val="none" w:sz="0" w:space="0" w:color="auto"/>
        <w:right w:val="none" w:sz="0" w:space="0" w:color="auto"/>
      </w:divBdr>
    </w:div>
    <w:div w:id="1433015573">
      <w:bodyDiv w:val="1"/>
      <w:marLeft w:val="0"/>
      <w:marRight w:val="0"/>
      <w:marTop w:val="0"/>
      <w:marBottom w:val="0"/>
      <w:divBdr>
        <w:top w:val="none" w:sz="0" w:space="0" w:color="auto"/>
        <w:left w:val="none" w:sz="0" w:space="0" w:color="auto"/>
        <w:bottom w:val="none" w:sz="0" w:space="0" w:color="auto"/>
        <w:right w:val="none" w:sz="0" w:space="0" w:color="auto"/>
      </w:divBdr>
    </w:div>
    <w:div w:id="1864202068">
      <w:bodyDiv w:val="1"/>
      <w:marLeft w:val="0"/>
      <w:marRight w:val="0"/>
      <w:marTop w:val="0"/>
      <w:marBottom w:val="0"/>
      <w:divBdr>
        <w:top w:val="none" w:sz="0" w:space="0" w:color="auto"/>
        <w:left w:val="none" w:sz="0" w:space="0" w:color="auto"/>
        <w:bottom w:val="none" w:sz="0" w:space="0" w:color="auto"/>
        <w:right w:val="none" w:sz="0" w:space="0" w:color="auto"/>
      </w:divBdr>
      <w:divsChild>
        <w:div w:id="605574817">
          <w:marLeft w:val="0"/>
          <w:marRight w:val="0"/>
          <w:marTop w:val="0"/>
          <w:marBottom w:val="0"/>
          <w:divBdr>
            <w:top w:val="none" w:sz="0" w:space="0" w:color="auto"/>
            <w:left w:val="none" w:sz="0" w:space="0" w:color="auto"/>
            <w:bottom w:val="none" w:sz="0" w:space="0" w:color="auto"/>
            <w:right w:val="none" w:sz="0" w:space="0" w:color="auto"/>
          </w:divBdr>
        </w:div>
      </w:divsChild>
    </w:div>
    <w:div w:id="2050228352">
      <w:bodyDiv w:val="1"/>
      <w:marLeft w:val="0"/>
      <w:marRight w:val="0"/>
      <w:marTop w:val="0"/>
      <w:marBottom w:val="0"/>
      <w:divBdr>
        <w:top w:val="none" w:sz="0" w:space="0" w:color="auto"/>
        <w:left w:val="none" w:sz="0" w:space="0" w:color="auto"/>
        <w:bottom w:val="none" w:sz="0" w:space="0" w:color="auto"/>
        <w:right w:val="none" w:sz="0" w:space="0" w:color="auto"/>
      </w:divBdr>
      <w:divsChild>
        <w:div w:id="17006027">
          <w:marLeft w:val="0"/>
          <w:marRight w:val="0"/>
          <w:marTop w:val="0"/>
          <w:marBottom w:val="0"/>
          <w:divBdr>
            <w:top w:val="none" w:sz="0" w:space="0" w:color="auto"/>
            <w:left w:val="none" w:sz="0" w:space="0" w:color="auto"/>
            <w:bottom w:val="none" w:sz="0" w:space="0" w:color="auto"/>
            <w:right w:val="none" w:sz="0" w:space="0" w:color="auto"/>
          </w:divBdr>
        </w:div>
        <w:div w:id="166678507">
          <w:marLeft w:val="0"/>
          <w:marRight w:val="0"/>
          <w:marTop w:val="0"/>
          <w:marBottom w:val="0"/>
          <w:divBdr>
            <w:top w:val="none" w:sz="0" w:space="0" w:color="auto"/>
            <w:left w:val="none" w:sz="0" w:space="0" w:color="auto"/>
            <w:bottom w:val="none" w:sz="0" w:space="0" w:color="auto"/>
            <w:right w:val="none" w:sz="0" w:space="0" w:color="auto"/>
          </w:divBdr>
        </w:div>
        <w:div w:id="179467461">
          <w:marLeft w:val="0"/>
          <w:marRight w:val="0"/>
          <w:marTop w:val="0"/>
          <w:marBottom w:val="0"/>
          <w:divBdr>
            <w:top w:val="none" w:sz="0" w:space="0" w:color="auto"/>
            <w:left w:val="none" w:sz="0" w:space="0" w:color="auto"/>
            <w:bottom w:val="none" w:sz="0" w:space="0" w:color="auto"/>
            <w:right w:val="none" w:sz="0" w:space="0" w:color="auto"/>
          </w:divBdr>
        </w:div>
        <w:div w:id="252931683">
          <w:marLeft w:val="0"/>
          <w:marRight w:val="0"/>
          <w:marTop w:val="0"/>
          <w:marBottom w:val="0"/>
          <w:divBdr>
            <w:top w:val="none" w:sz="0" w:space="0" w:color="auto"/>
            <w:left w:val="none" w:sz="0" w:space="0" w:color="auto"/>
            <w:bottom w:val="none" w:sz="0" w:space="0" w:color="auto"/>
            <w:right w:val="none" w:sz="0" w:space="0" w:color="auto"/>
          </w:divBdr>
        </w:div>
        <w:div w:id="398289674">
          <w:marLeft w:val="0"/>
          <w:marRight w:val="0"/>
          <w:marTop w:val="0"/>
          <w:marBottom w:val="0"/>
          <w:divBdr>
            <w:top w:val="none" w:sz="0" w:space="0" w:color="auto"/>
            <w:left w:val="none" w:sz="0" w:space="0" w:color="auto"/>
            <w:bottom w:val="none" w:sz="0" w:space="0" w:color="auto"/>
            <w:right w:val="none" w:sz="0" w:space="0" w:color="auto"/>
          </w:divBdr>
        </w:div>
        <w:div w:id="545065453">
          <w:marLeft w:val="0"/>
          <w:marRight w:val="0"/>
          <w:marTop w:val="0"/>
          <w:marBottom w:val="0"/>
          <w:divBdr>
            <w:top w:val="none" w:sz="0" w:space="0" w:color="auto"/>
            <w:left w:val="none" w:sz="0" w:space="0" w:color="auto"/>
            <w:bottom w:val="none" w:sz="0" w:space="0" w:color="auto"/>
            <w:right w:val="none" w:sz="0" w:space="0" w:color="auto"/>
          </w:divBdr>
        </w:div>
        <w:div w:id="571353132">
          <w:marLeft w:val="0"/>
          <w:marRight w:val="0"/>
          <w:marTop w:val="0"/>
          <w:marBottom w:val="0"/>
          <w:divBdr>
            <w:top w:val="none" w:sz="0" w:space="0" w:color="auto"/>
            <w:left w:val="none" w:sz="0" w:space="0" w:color="auto"/>
            <w:bottom w:val="none" w:sz="0" w:space="0" w:color="auto"/>
            <w:right w:val="none" w:sz="0" w:space="0" w:color="auto"/>
          </w:divBdr>
        </w:div>
        <w:div w:id="1105541871">
          <w:marLeft w:val="0"/>
          <w:marRight w:val="0"/>
          <w:marTop w:val="0"/>
          <w:marBottom w:val="0"/>
          <w:divBdr>
            <w:top w:val="none" w:sz="0" w:space="0" w:color="auto"/>
            <w:left w:val="none" w:sz="0" w:space="0" w:color="auto"/>
            <w:bottom w:val="none" w:sz="0" w:space="0" w:color="auto"/>
            <w:right w:val="none" w:sz="0" w:space="0" w:color="auto"/>
          </w:divBdr>
        </w:div>
        <w:div w:id="1134064505">
          <w:marLeft w:val="0"/>
          <w:marRight w:val="0"/>
          <w:marTop w:val="0"/>
          <w:marBottom w:val="0"/>
          <w:divBdr>
            <w:top w:val="none" w:sz="0" w:space="0" w:color="auto"/>
            <w:left w:val="none" w:sz="0" w:space="0" w:color="auto"/>
            <w:bottom w:val="none" w:sz="0" w:space="0" w:color="auto"/>
            <w:right w:val="none" w:sz="0" w:space="0" w:color="auto"/>
          </w:divBdr>
        </w:div>
        <w:div w:id="1152677587">
          <w:marLeft w:val="0"/>
          <w:marRight w:val="0"/>
          <w:marTop w:val="0"/>
          <w:marBottom w:val="0"/>
          <w:divBdr>
            <w:top w:val="none" w:sz="0" w:space="0" w:color="auto"/>
            <w:left w:val="none" w:sz="0" w:space="0" w:color="auto"/>
            <w:bottom w:val="none" w:sz="0" w:space="0" w:color="auto"/>
            <w:right w:val="none" w:sz="0" w:space="0" w:color="auto"/>
          </w:divBdr>
        </w:div>
        <w:div w:id="1557163337">
          <w:marLeft w:val="0"/>
          <w:marRight w:val="0"/>
          <w:marTop w:val="0"/>
          <w:marBottom w:val="0"/>
          <w:divBdr>
            <w:top w:val="none" w:sz="0" w:space="0" w:color="auto"/>
            <w:left w:val="none" w:sz="0" w:space="0" w:color="auto"/>
            <w:bottom w:val="none" w:sz="0" w:space="0" w:color="auto"/>
            <w:right w:val="none" w:sz="0" w:space="0" w:color="auto"/>
          </w:divBdr>
        </w:div>
        <w:div w:id="1557814196">
          <w:marLeft w:val="0"/>
          <w:marRight w:val="0"/>
          <w:marTop w:val="0"/>
          <w:marBottom w:val="0"/>
          <w:divBdr>
            <w:top w:val="none" w:sz="0" w:space="0" w:color="auto"/>
            <w:left w:val="none" w:sz="0" w:space="0" w:color="auto"/>
            <w:bottom w:val="none" w:sz="0" w:space="0" w:color="auto"/>
            <w:right w:val="none" w:sz="0" w:space="0" w:color="auto"/>
          </w:divBdr>
        </w:div>
        <w:div w:id="1657343776">
          <w:marLeft w:val="0"/>
          <w:marRight w:val="0"/>
          <w:marTop w:val="0"/>
          <w:marBottom w:val="0"/>
          <w:divBdr>
            <w:top w:val="none" w:sz="0" w:space="0" w:color="auto"/>
            <w:left w:val="none" w:sz="0" w:space="0" w:color="auto"/>
            <w:bottom w:val="none" w:sz="0" w:space="0" w:color="auto"/>
            <w:right w:val="none" w:sz="0" w:space="0" w:color="auto"/>
          </w:divBdr>
        </w:div>
        <w:div w:id="2030061823">
          <w:marLeft w:val="0"/>
          <w:marRight w:val="0"/>
          <w:marTop w:val="0"/>
          <w:marBottom w:val="0"/>
          <w:divBdr>
            <w:top w:val="none" w:sz="0" w:space="0" w:color="auto"/>
            <w:left w:val="none" w:sz="0" w:space="0" w:color="auto"/>
            <w:bottom w:val="none" w:sz="0" w:space="0" w:color="auto"/>
            <w:right w:val="none" w:sz="0" w:space="0" w:color="auto"/>
          </w:divBdr>
        </w:div>
      </w:divsChild>
    </w:div>
    <w:div w:id="2064712869">
      <w:bodyDiv w:val="1"/>
      <w:marLeft w:val="0"/>
      <w:marRight w:val="0"/>
      <w:marTop w:val="0"/>
      <w:marBottom w:val="0"/>
      <w:divBdr>
        <w:top w:val="none" w:sz="0" w:space="0" w:color="auto"/>
        <w:left w:val="none" w:sz="0" w:space="0" w:color="auto"/>
        <w:bottom w:val="none" w:sz="0" w:space="0" w:color="auto"/>
        <w:right w:val="none" w:sz="0" w:space="0" w:color="auto"/>
      </w:divBdr>
      <w:divsChild>
        <w:div w:id="908930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erzin@mfcr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zin1@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osuslugi.ru" TargetMode="External"/><Relationship Id="rId5" Type="http://schemas.openxmlformats.org/officeDocument/2006/relationships/image" Target="media/image1.jpeg"/><Relationship Id="rId10" Type="http://schemas.openxmlformats.org/officeDocument/2006/relationships/hyperlink" Target="consultantplus://offline/ref=F54B48ABD196CDBD1E92D934AFFB25823D854A01737EA5CF838B26C0574DF7D59445232D467BE42BwBX8G" TargetMode="External"/><Relationship Id="rId4" Type="http://schemas.openxmlformats.org/officeDocument/2006/relationships/webSettings" Target="webSettings.xml"/><Relationship Id="rId9" Type="http://schemas.openxmlformats.org/officeDocument/2006/relationships/hyperlink" Target="consultantplus://offline/ref=FAD3AC259A30C71E15C57B2425B75DD54B955DD063E9147C4551257C8197E95E47BD2046c9H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15223</Words>
  <Characters>86776</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101796</CharactersWithSpaces>
  <SharedDoc>false</SharedDoc>
  <HLinks>
    <vt:vector size="30" baseType="variant">
      <vt:variant>
        <vt:i4>851994</vt:i4>
      </vt:variant>
      <vt:variant>
        <vt:i4>12</vt:i4>
      </vt:variant>
      <vt:variant>
        <vt:i4>0</vt:i4>
      </vt:variant>
      <vt:variant>
        <vt:i4>5</vt:i4>
      </vt:variant>
      <vt:variant>
        <vt:lpwstr>http://www.gosuslugi.ru/</vt:lpwstr>
      </vt:variant>
      <vt:variant>
        <vt:lpwstr/>
      </vt:variant>
      <vt:variant>
        <vt:i4>2293822</vt:i4>
      </vt:variant>
      <vt:variant>
        <vt:i4>9</vt:i4>
      </vt:variant>
      <vt:variant>
        <vt:i4>0</vt:i4>
      </vt:variant>
      <vt:variant>
        <vt:i4>5</vt:i4>
      </vt:variant>
      <vt:variant>
        <vt:lpwstr>consultantplus://offline/ref=F54B48ABD196CDBD1E92D934AFFB25823D854A01737EA5CF838B26C0574DF7D59445232D467BE42BwBX8G</vt:lpwstr>
      </vt:variant>
      <vt:variant>
        <vt:lpwstr/>
      </vt:variant>
      <vt:variant>
        <vt:i4>7602273</vt:i4>
      </vt:variant>
      <vt:variant>
        <vt:i4>6</vt:i4>
      </vt:variant>
      <vt:variant>
        <vt:i4>0</vt:i4>
      </vt:variant>
      <vt:variant>
        <vt:i4>5</vt:i4>
      </vt:variant>
      <vt:variant>
        <vt:lpwstr>consultantplus://offline/ref=FAD3AC259A30C71E15C57B2425B75DD54B955DD063E9147C4551257C8197E95E47BD2046c9H8H</vt:lpwstr>
      </vt:variant>
      <vt:variant>
        <vt:lpwstr/>
      </vt:variant>
      <vt:variant>
        <vt:i4>1769515</vt:i4>
      </vt:variant>
      <vt:variant>
        <vt:i4>3</vt:i4>
      </vt:variant>
      <vt:variant>
        <vt:i4>0</vt:i4>
      </vt:variant>
      <vt:variant>
        <vt:i4>5</vt:i4>
      </vt:variant>
      <vt:variant>
        <vt:lpwstr>mailto:erzin@mfcrt.ru</vt:lpwstr>
      </vt:variant>
      <vt:variant>
        <vt:lpwstr/>
      </vt:variant>
      <vt:variant>
        <vt:i4>2883658</vt:i4>
      </vt:variant>
      <vt:variant>
        <vt:i4>0</vt:i4>
      </vt:variant>
      <vt:variant>
        <vt:i4>0</vt:i4>
      </vt:variant>
      <vt:variant>
        <vt:i4>5</vt:i4>
      </vt:variant>
      <vt:variant>
        <vt:lpwstr>mailto:erzin1@mail.ru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AIZANA</cp:lastModifiedBy>
  <cp:revision>2</cp:revision>
  <cp:lastPrinted>2017-06-07T09:43:00Z</cp:lastPrinted>
  <dcterms:created xsi:type="dcterms:W3CDTF">2018-03-24T12:09:00Z</dcterms:created>
  <dcterms:modified xsi:type="dcterms:W3CDTF">2018-03-24T12:09:00Z</dcterms:modified>
</cp:coreProperties>
</file>